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C3" w:rsidRDefault="00FE15C3" w:rsidP="00FE15C3">
      <w:pP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0</wp:posOffset>
            </wp:positionV>
            <wp:extent cx="1164590" cy="1256030"/>
            <wp:effectExtent l="0" t="0" r="0" b="1270"/>
            <wp:wrapTight wrapText="bothSides">
              <wp:wrapPolygon edited="0">
                <wp:start x="0" y="0"/>
                <wp:lineTo x="0" y="21294"/>
                <wp:lineTo x="21200" y="21294"/>
                <wp:lineTo x="212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5C3" w:rsidRDefault="00FE15C3" w:rsidP="00FE15C3">
      <w:pPr>
        <w:jc w:val="center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bdr w:val="none" w:sz="0" w:space="0" w:color="auto" w:frame="1"/>
          <w:lang w:eastAsia="ru-RU"/>
        </w:rPr>
        <w:t>ПРОФИЛАКТИКА ДЕВИАНТНОГО ПОВЕДЕНИЯ</w:t>
      </w:r>
    </w:p>
    <w:p w:rsidR="00D4120A" w:rsidRPr="00DC3C2C" w:rsidRDefault="00FE15C3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C3C2C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>Девиантное</w:t>
      </w:r>
      <w:proofErr w:type="spellEnd"/>
      <w:r w:rsidRPr="00DC3C2C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поведение</w:t>
      </w:r>
      <w:r w:rsidRPr="00DC3C2C">
        <w:rPr>
          <w:rFonts w:ascii="Times New Roman" w:hAnsi="Times New Roman" w:cs="Times New Roman"/>
          <w:color w:val="333333"/>
          <w:sz w:val="24"/>
          <w:szCs w:val="24"/>
        </w:rPr>
        <w:t xml:space="preserve"> – это термин, при помощи которого обозначаются поведенческие проявления у отдельных людей или социальных групп, не соответствующие нормам общественной системы. </w:t>
      </w:r>
      <w:proofErr w:type="spellStart"/>
      <w:r w:rsidRPr="00DC3C2C">
        <w:rPr>
          <w:rFonts w:ascii="Times New Roman" w:hAnsi="Times New Roman" w:cs="Times New Roman"/>
          <w:color w:val="333333"/>
          <w:sz w:val="24"/>
          <w:szCs w:val="24"/>
        </w:rPr>
        <w:t>Девиантное</w:t>
      </w:r>
      <w:proofErr w:type="spellEnd"/>
      <w:r w:rsidRPr="00DC3C2C">
        <w:rPr>
          <w:rFonts w:ascii="Times New Roman" w:hAnsi="Times New Roman" w:cs="Times New Roman"/>
          <w:color w:val="333333"/>
          <w:sz w:val="24"/>
          <w:szCs w:val="24"/>
        </w:rPr>
        <w:t xml:space="preserve"> поведение в социологии и психологии также принято называть отклоняющимся. </w:t>
      </w:r>
      <w:r w:rsidRPr="00DC3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0A" w:rsidRPr="00DC3C2C" w:rsidRDefault="00D4120A" w:rsidP="00D4120A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3C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Причины </w:t>
      </w:r>
      <w:proofErr w:type="spellStart"/>
      <w:r w:rsidRPr="00DC3C2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девиантного</w:t>
      </w:r>
      <w:proofErr w:type="spellEnd"/>
      <w:r w:rsidRPr="00DC3C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поведения</w:t>
      </w:r>
    </w:p>
    <w:p w:rsidR="00D4120A" w:rsidRPr="00DC3C2C" w:rsidRDefault="00D4120A" w:rsidP="00036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 xml:space="preserve">Согласно возрастной психологии примерно до 12-ти лет каждый ребенок представляет собой подрастающую личность с пока еще детскими и невинными интересами. Но буквально спустя год этого же ребенка порою трудно узнать. Вне зависимости от того девочка это или мальчик, родители начинают слышать в свой адрес хамство и оскорбления, замечают, как поменялся их ребенок внешне, начиная от подростковых прыщей и заканчивая неформальной одеждой. Именно так проявляется начало периода полового созревания или как его еще называют – переходного возраста. Даже самые послушные дети в один момент могут стать неуправляемыми. Именно в этот в момент психологи отмечают зарождение </w:t>
      </w:r>
      <w:proofErr w:type="spellStart"/>
      <w:r w:rsidRPr="00DC3C2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C3C2C">
        <w:rPr>
          <w:rFonts w:ascii="Times New Roman" w:hAnsi="Times New Roman" w:cs="Times New Roman"/>
          <w:sz w:val="24"/>
          <w:szCs w:val="24"/>
        </w:rPr>
        <w:t xml:space="preserve"> поведения у детей и подростков, то есть неприемлемого обществом способа взаимодействия с нарушением норм морали, нравственности и даже уголовного кодекса. </w:t>
      </w:r>
    </w:p>
    <w:p w:rsidR="00D4120A" w:rsidRPr="00DC3C2C" w:rsidRDefault="00D4120A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 xml:space="preserve">Причины возникновения </w:t>
      </w:r>
      <w:proofErr w:type="spellStart"/>
      <w:r w:rsidRPr="00DC3C2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C3C2C">
        <w:rPr>
          <w:rFonts w:ascii="Times New Roman" w:hAnsi="Times New Roman" w:cs="Times New Roman"/>
          <w:sz w:val="24"/>
          <w:szCs w:val="24"/>
        </w:rPr>
        <w:t xml:space="preserve"> поведения у всех «трудных» подростков, как правило, похожи: </w:t>
      </w:r>
    </w:p>
    <w:p w:rsidR="00D4120A" w:rsidRPr="00DC3C2C" w:rsidRDefault="00D4120A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>1. Оценка телесного развития. Сильные и мужественные подростки почти не нуждаются в попытке заслужить доверие окружающих. Слабые, худые и низкие мальчики наоборот постоянно вынуждены доказывать окружающим свою состоятельность, и пытаются выделиться порой за счет очень сомнительных поступков.</w:t>
      </w:r>
    </w:p>
    <w:p w:rsidR="00D4120A" w:rsidRPr="00DC3C2C" w:rsidRDefault="00D4120A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 xml:space="preserve"> 2. Половое созревание сопровождается всплеском гормонов, которые приводят к вспыльчивос</w:t>
      </w:r>
      <w:r w:rsidR="00DC3C2C">
        <w:rPr>
          <w:rFonts w:ascii="Times New Roman" w:hAnsi="Times New Roman" w:cs="Times New Roman"/>
          <w:sz w:val="24"/>
          <w:szCs w:val="24"/>
        </w:rPr>
        <w:t xml:space="preserve">ти, агрессивности, непослушанию </w:t>
      </w:r>
      <w:r w:rsidRPr="00DC3C2C">
        <w:rPr>
          <w:rFonts w:ascii="Times New Roman" w:hAnsi="Times New Roman" w:cs="Times New Roman"/>
          <w:sz w:val="24"/>
          <w:szCs w:val="24"/>
        </w:rPr>
        <w:t xml:space="preserve">и т.п. </w:t>
      </w:r>
    </w:p>
    <w:p w:rsidR="00FE15C3" w:rsidRPr="00DC3C2C" w:rsidRDefault="00D4120A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 xml:space="preserve">3. Несоответствие уровня и темпа развития личности. Очень часто проблема </w:t>
      </w:r>
      <w:proofErr w:type="spellStart"/>
      <w:r w:rsidRPr="00DC3C2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C3C2C">
        <w:rPr>
          <w:rFonts w:ascii="Times New Roman" w:hAnsi="Times New Roman" w:cs="Times New Roman"/>
          <w:sz w:val="24"/>
          <w:szCs w:val="24"/>
        </w:rPr>
        <w:t xml:space="preserve"> поведения заключается в том, что ощущение взрослости и вседозволенности у подростков неизбежно сталкивается с непониманием его стремлений и притязаний со стороны взрослых. Дети резко отрицательно реагируют на критику взрослых. Их поведение почти всегда неустойчиво и может с обычного плохого настроения перейти в аффективное состояние. </w:t>
      </w:r>
    </w:p>
    <w:p w:rsidR="00FE15C3" w:rsidRPr="00DC3C2C" w:rsidRDefault="00D4120A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 xml:space="preserve">Помимо вышеперечисленных, можно встретить такие признаки </w:t>
      </w:r>
      <w:proofErr w:type="spellStart"/>
      <w:r w:rsidRPr="00DC3C2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C3C2C">
        <w:rPr>
          <w:rFonts w:ascii="Times New Roman" w:hAnsi="Times New Roman" w:cs="Times New Roman"/>
          <w:sz w:val="24"/>
          <w:szCs w:val="24"/>
        </w:rPr>
        <w:t xml:space="preserve"> поведения как агрессия у подро</w:t>
      </w:r>
      <w:r w:rsidR="00036535" w:rsidRPr="00DC3C2C">
        <w:rPr>
          <w:rFonts w:ascii="Times New Roman" w:hAnsi="Times New Roman" w:cs="Times New Roman"/>
          <w:sz w:val="24"/>
          <w:szCs w:val="24"/>
        </w:rPr>
        <w:t>стков</w:t>
      </w:r>
      <w:r w:rsidRPr="00DC3C2C">
        <w:rPr>
          <w:rFonts w:ascii="Times New Roman" w:hAnsi="Times New Roman" w:cs="Times New Roman"/>
          <w:sz w:val="24"/>
          <w:szCs w:val="24"/>
        </w:rPr>
        <w:t>, отрицательное отношение к уч</w:t>
      </w:r>
      <w:r w:rsidR="00FE15C3" w:rsidRPr="00DC3C2C">
        <w:rPr>
          <w:rFonts w:ascii="Times New Roman" w:hAnsi="Times New Roman" w:cs="Times New Roman"/>
          <w:sz w:val="24"/>
          <w:szCs w:val="24"/>
        </w:rPr>
        <w:t>ебе, конфликты в семье, побег</w:t>
      </w:r>
      <w:r w:rsidRPr="00DC3C2C">
        <w:rPr>
          <w:rFonts w:ascii="Times New Roman" w:hAnsi="Times New Roman" w:cs="Times New Roman"/>
          <w:sz w:val="24"/>
          <w:szCs w:val="24"/>
        </w:rPr>
        <w:t xml:space="preserve"> из дома, мелкие проступки на уровне нарушения норм дисциплины и общественного порядка, а также наиболее сложные случаи, влекущие за собой уголовные наказания. </w:t>
      </w:r>
    </w:p>
    <w:p w:rsidR="00DC3C2C" w:rsidRDefault="00FE15C3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>О</w:t>
      </w:r>
      <w:r w:rsidR="00D4120A" w:rsidRPr="00DC3C2C">
        <w:rPr>
          <w:rFonts w:ascii="Times New Roman" w:hAnsi="Times New Roman" w:cs="Times New Roman"/>
          <w:sz w:val="24"/>
          <w:szCs w:val="24"/>
        </w:rPr>
        <w:t xml:space="preserve">сновные направления </w:t>
      </w:r>
      <w:proofErr w:type="spellStart"/>
      <w:r w:rsidR="00D4120A" w:rsidRPr="00DC3C2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D4120A" w:rsidRPr="00DC3C2C">
        <w:rPr>
          <w:rFonts w:ascii="Times New Roman" w:hAnsi="Times New Roman" w:cs="Times New Roman"/>
          <w:sz w:val="24"/>
          <w:szCs w:val="24"/>
        </w:rPr>
        <w:t xml:space="preserve"> </w:t>
      </w:r>
      <w:r w:rsidR="00DC3C2C">
        <w:rPr>
          <w:rFonts w:ascii="Times New Roman" w:hAnsi="Times New Roman" w:cs="Times New Roman"/>
          <w:sz w:val="24"/>
          <w:szCs w:val="24"/>
        </w:rPr>
        <w:t xml:space="preserve">поведения подростков: </w:t>
      </w:r>
    </w:p>
    <w:p w:rsidR="00DC3C2C" w:rsidRDefault="00DC3C2C" w:rsidP="00DC3C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употребление алкоголя или ПАВ;</w:t>
      </w:r>
    </w:p>
    <w:p w:rsidR="00DC3C2C" w:rsidRDefault="00DC3C2C" w:rsidP="00DC3C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склонность к суициду</w:t>
      </w:r>
      <w:r w:rsidR="00FE15C3" w:rsidRPr="00DC3C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3C2C" w:rsidRDefault="00DC3C2C" w:rsidP="00DC3C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20A" w:rsidRPr="00DC3C2C">
        <w:rPr>
          <w:rFonts w:ascii="Times New Roman" w:hAnsi="Times New Roman" w:cs="Times New Roman"/>
          <w:sz w:val="24"/>
          <w:szCs w:val="24"/>
        </w:rPr>
        <w:t xml:space="preserve"> игровая и компь</w:t>
      </w:r>
      <w:r>
        <w:rPr>
          <w:rFonts w:ascii="Times New Roman" w:hAnsi="Times New Roman" w:cs="Times New Roman"/>
          <w:sz w:val="24"/>
          <w:szCs w:val="24"/>
        </w:rPr>
        <w:t>ютерная зависимость</w:t>
      </w:r>
      <w:r w:rsidR="00D4120A" w:rsidRPr="00DC3C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3C2C" w:rsidRDefault="00DC3C2C" w:rsidP="00DC3C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20A" w:rsidRPr="00DC3C2C">
        <w:rPr>
          <w:rFonts w:ascii="Times New Roman" w:hAnsi="Times New Roman" w:cs="Times New Roman"/>
          <w:sz w:val="24"/>
          <w:szCs w:val="24"/>
        </w:rPr>
        <w:t>пищевая зависимость (булимия, анорексия)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20A" w:rsidRPr="00DC3C2C" w:rsidRDefault="00D4120A" w:rsidP="00DC3C2C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3C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Профилактика </w:t>
      </w:r>
      <w:proofErr w:type="spellStart"/>
      <w:r w:rsidRPr="00DC3C2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девиантного</w:t>
      </w:r>
      <w:proofErr w:type="spellEnd"/>
      <w:r w:rsidRPr="00DC3C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поведения подростков</w:t>
      </w:r>
    </w:p>
    <w:p w:rsidR="00DC3C2C" w:rsidRPr="00DC3C2C" w:rsidRDefault="00D4120A" w:rsidP="00DC3C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 xml:space="preserve">Зная основные причины того, почему поведение ребенка начинает отклоняться от нормы, можно заранее предотвратить их. Однако родители должны помнить, что предупреждение </w:t>
      </w:r>
      <w:proofErr w:type="spellStart"/>
      <w:r w:rsidRPr="00DC3C2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C3C2C">
        <w:rPr>
          <w:rFonts w:ascii="Times New Roman" w:hAnsi="Times New Roman" w:cs="Times New Roman"/>
          <w:sz w:val="24"/>
          <w:szCs w:val="24"/>
        </w:rPr>
        <w:t xml:space="preserve"> поведения это, прежде всего </w:t>
      </w:r>
      <w:r w:rsidRPr="00DC3C2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доверие в семье и близкое общение с ребенком. </w:t>
      </w:r>
      <w:r w:rsidRPr="00DC3C2C">
        <w:rPr>
          <w:rFonts w:ascii="Times New Roman" w:hAnsi="Times New Roman" w:cs="Times New Roman"/>
          <w:sz w:val="24"/>
          <w:szCs w:val="24"/>
        </w:rPr>
        <w:t xml:space="preserve">Именно семейные конфликты зачастую приводят к непоправимым последствиям. Если же время было упущено, то коррекция </w:t>
      </w:r>
      <w:proofErr w:type="spellStart"/>
      <w:r w:rsidRPr="00DC3C2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C3C2C">
        <w:rPr>
          <w:rFonts w:ascii="Times New Roman" w:hAnsi="Times New Roman" w:cs="Times New Roman"/>
          <w:sz w:val="24"/>
          <w:szCs w:val="24"/>
        </w:rPr>
        <w:t xml:space="preserve"> поведения возможна несколькими путями:</w:t>
      </w:r>
    </w:p>
    <w:p w:rsidR="00DC3C2C" w:rsidRPr="00DC3C2C" w:rsidRDefault="00D4120A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 xml:space="preserve">1. Информирование ребенка и повышение его психологической грамотности относительно тех </w:t>
      </w:r>
      <w:proofErr w:type="spellStart"/>
      <w:r w:rsidRPr="00DC3C2C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DC3C2C">
        <w:rPr>
          <w:rFonts w:ascii="Times New Roman" w:hAnsi="Times New Roman" w:cs="Times New Roman"/>
          <w:sz w:val="24"/>
          <w:szCs w:val="24"/>
        </w:rPr>
        <w:t xml:space="preserve"> проблем, с которыми он столкн</w:t>
      </w:r>
      <w:r w:rsidR="00DC3C2C">
        <w:rPr>
          <w:rFonts w:ascii="Times New Roman" w:hAnsi="Times New Roman" w:cs="Times New Roman"/>
          <w:sz w:val="24"/>
          <w:szCs w:val="24"/>
        </w:rPr>
        <w:t xml:space="preserve">улся. Здесь </w:t>
      </w:r>
      <w:r w:rsidR="00C31DED">
        <w:rPr>
          <w:rFonts w:ascii="Times New Roman" w:hAnsi="Times New Roman" w:cs="Times New Roman"/>
          <w:sz w:val="24"/>
          <w:szCs w:val="24"/>
        </w:rPr>
        <w:t>необходимо рассказать подростку о особенностях взросления и полового созревания в доступной форме</w:t>
      </w:r>
      <w:r w:rsidR="00DC3C2C">
        <w:rPr>
          <w:rFonts w:ascii="Times New Roman" w:hAnsi="Times New Roman" w:cs="Times New Roman"/>
          <w:sz w:val="24"/>
          <w:szCs w:val="24"/>
        </w:rPr>
        <w:t>.</w:t>
      </w:r>
      <w:r w:rsidRPr="00DC3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C2C" w:rsidRPr="00DC3C2C" w:rsidRDefault="00C31DED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120A" w:rsidRPr="00DC3C2C">
        <w:rPr>
          <w:rFonts w:ascii="Times New Roman" w:hAnsi="Times New Roman" w:cs="Times New Roman"/>
          <w:sz w:val="24"/>
          <w:szCs w:val="24"/>
        </w:rPr>
        <w:t>Самый простой и действенный способ найти общий язык с подростком — эт</w:t>
      </w:r>
      <w:r>
        <w:rPr>
          <w:rFonts w:ascii="Times New Roman" w:hAnsi="Times New Roman" w:cs="Times New Roman"/>
          <w:sz w:val="24"/>
          <w:szCs w:val="24"/>
        </w:rPr>
        <w:t>о общение с ним с позиции друга или прятеля</w:t>
      </w:r>
      <w:r w:rsidR="00D4120A" w:rsidRPr="00DC3C2C">
        <w:rPr>
          <w:rFonts w:ascii="Times New Roman" w:hAnsi="Times New Roman" w:cs="Times New Roman"/>
          <w:sz w:val="24"/>
          <w:szCs w:val="24"/>
        </w:rPr>
        <w:t xml:space="preserve">. Важно рассказать ему, что вы прошли через те же самые проблемы, что и он. Это не только будет развивать доверие, но и хорошо разрядит обстановку </w:t>
      </w:r>
    </w:p>
    <w:p w:rsidR="00DC3C2C" w:rsidRPr="00DC3C2C" w:rsidRDefault="00D4120A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>3. Занятия в различных секциях. Отдав ребенка в спорт или творческую группу, можно направить его интересы и энергию в положительное русло.</w:t>
      </w:r>
    </w:p>
    <w:p w:rsidR="006B64D5" w:rsidRPr="00DC3C2C" w:rsidRDefault="00D4120A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3C2C">
        <w:rPr>
          <w:rFonts w:ascii="Times New Roman" w:hAnsi="Times New Roman" w:cs="Times New Roman"/>
          <w:sz w:val="24"/>
          <w:szCs w:val="24"/>
        </w:rPr>
        <w:t xml:space="preserve"> 4. Если самостоятельные способы найти общий язык с трудным ребенком не представляется возможным, нужно обратиться к помощи психолога</w:t>
      </w:r>
      <w:r w:rsidR="00DC3C2C" w:rsidRPr="00DC3C2C">
        <w:rPr>
          <w:rFonts w:ascii="Times New Roman" w:hAnsi="Times New Roman" w:cs="Times New Roman"/>
          <w:sz w:val="24"/>
          <w:szCs w:val="24"/>
        </w:rPr>
        <w:t xml:space="preserve"> и психиатра</w:t>
      </w:r>
      <w:r w:rsidRPr="00DC3C2C">
        <w:rPr>
          <w:rFonts w:ascii="Times New Roman" w:hAnsi="Times New Roman" w:cs="Times New Roman"/>
          <w:sz w:val="24"/>
          <w:szCs w:val="24"/>
        </w:rPr>
        <w:t>. Профессиональная консультация поможет ребенку разобраться в себе и уладить внутрисемейные конфликты.</w:t>
      </w:r>
    </w:p>
    <w:p w:rsidR="00F35330" w:rsidRPr="00DC3C2C" w:rsidRDefault="00F35330" w:rsidP="00D4120A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3C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D8AE8" wp14:editId="6B463711">
            <wp:extent cx="3686826" cy="3317107"/>
            <wp:effectExtent l="0" t="0" r="0" b="0"/>
            <wp:docPr id="1" name="Рисунок 1" descr="https://school19.edu-nv.ru/files/administrator.school19_edu_nv_ru/%D0%9D%D0%BE%D0%B2%D0%BE%D1%81%D1%82%D0%B8/%D0%90%D0%BF%D1%80%D0%B5%D0%BB%D1%8C_2020/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9.edu-nv.ru/files/administrator.school19_edu_nv_ru/%D0%9D%D0%BE%D0%B2%D0%BE%D1%81%D1%82%D0%B8/%D0%90%D0%BF%D1%80%D0%B5%D0%BB%D1%8C_2020/0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302" cy="332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5330" w:rsidRPr="00DC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9F"/>
    <w:rsid w:val="00036535"/>
    <w:rsid w:val="002D348E"/>
    <w:rsid w:val="006B64D5"/>
    <w:rsid w:val="00A43666"/>
    <w:rsid w:val="00C31DED"/>
    <w:rsid w:val="00D4120A"/>
    <w:rsid w:val="00DC3C2C"/>
    <w:rsid w:val="00E90D9F"/>
    <w:rsid w:val="00F35330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AADB-C35F-4B81-930F-D8010328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2021-11-29T10:44:00Z</dcterms:created>
  <dcterms:modified xsi:type="dcterms:W3CDTF">2023-12-20T07:24:00Z</dcterms:modified>
</cp:coreProperties>
</file>