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14F04" w:rsidRPr="00F75651" w14:paraId="290A4B6B" w14:textId="77777777" w:rsidTr="00662664">
        <w:trPr>
          <w:trHeight w:val="2546"/>
        </w:trPr>
        <w:tc>
          <w:tcPr>
            <w:tcW w:w="3666" w:type="dxa"/>
          </w:tcPr>
          <w:p w14:paraId="42EF5E2A" w14:textId="77777777" w:rsidR="00914F04" w:rsidRPr="00F75651" w:rsidRDefault="00914F04" w:rsidP="00662664">
            <w:r w:rsidRPr="00F75651">
              <w:t>ЗАВТРАК</w:t>
            </w:r>
          </w:p>
          <w:p w14:paraId="73FC4EB1" w14:textId="77777777" w:rsidR="00914F04" w:rsidRPr="00F75651" w:rsidRDefault="00914F04" w:rsidP="00662664">
            <w:r w:rsidRPr="00F75651">
              <w:t>(1-4; 5-9 классы)</w:t>
            </w:r>
          </w:p>
          <w:p w14:paraId="3163C98C" w14:textId="7FC4C038" w:rsidR="00914F04" w:rsidRDefault="00914F04" w:rsidP="00662664">
            <w:r>
              <w:t xml:space="preserve">Каша </w:t>
            </w:r>
            <w:proofErr w:type="spellStart"/>
            <w:proofErr w:type="gramStart"/>
            <w:r>
              <w:t>манная</w:t>
            </w:r>
            <w:r w:rsidR="003F2B71">
              <w:t>,пшеная</w:t>
            </w:r>
            <w:proofErr w:type="spellEnd"/>
            <w:proofErr w:type="gramEnd"/>
            <w:r>
              <w:t xml:space="preserve"> молочная</w:t>
            </w:r>
          </w:p>
          <w:p w14:paraId="5C37D367" w14:textId="77777777" w:rsidR="00914F04" w:rsidRDefault="00914F04" w:rsidP="00662664">
            <w:r>
              <w:t>Какао с молоком</w:t>
            </w:r>
          </w:p>
          <w:p w14:paraId="64B60490" w14:textId="77777777" w:rsidR="00914F04" w:rsidRDefault="00914F04" w:rsidP="00662664">
            <w:r>
              <w:t>Сыр, Масло</w:t>
            </w:r>
          </w:p>
          <w:p w14:paraId="35D9E29A" w14:textId="7F0FCE94" w:rsidR="00914F04" w:rsidRDefault="00914F04" w:rsidP="00662664">
            <w:proofErr w:type="spellStart"/>
            <w:r>
              <w:t>Чоко</w:t>
            </w:r>
            <w:proofErr w:type="spellEnd"/>
            <w:r>
              <w:t>-пай</w:t>
            </w:r>
          </w:p>
          <w:p w14:paraId="02D70311" w14:textId="77777777" w:rsidR="00914F04" w:rsidRPr="00F75651" w:rsidRDefault="00914F04" w:rsidP="00662664">
            <w:r w:rsidRPr="00F75651">
              <w:t>Хлеб пшенично-ржаной</w:t>
            </w:r>
          </w:p>
          <w:p w14:paraId="0D9D63D8" w14:textId="77777777" w:rsidR="00914F04" w:rsidRPr="00F75651" w:rsidRDefault="00914F04" w:rsidP="00662664">
            <w:r w:rsidRPr="00F75651">
              <w:t>ЗАВТРАК 2</w:t>
            </w:r>
          </w:p>
          <w:p w14:paraId="6A0BFF94" w14:textId="331B4B6B" w:rsidR="00914F04" w:rsidRPr="00F75651" w:rsidRDefault="00914F04" w:rsidP="00662664">
            <w:r w:rsidRPr="00F75651">
              <w:t>Плоды свежие (</w:t>
            </w:r>
            <w:r>
              <w:t>мандарины</w:t>
            </w:r>
            <w:r w:rsidRPr="00F75651">
              <w:t>)</w:t>
            </w:r>
          </w:p>
        </w:tc>
        <w:tc>
          <w:tcPr>
            <w:tcW w:w="7225" w:type="dxa"/>
          </w:tcPr>
          <w:p w14:paraId="6958C4C1" w14:textId="77777777" w:rsidR="00914F04" w:rsidRPr="00F75651" w:rsidRDefault="00914F04" w:rsidP="00662664"/>
          <w:p w14:paraId="0D8100D9" w14:textId="7FE66129" w:rsidR="00914F04" w:rsidRPr="00F75651" w:rsidRDefault="003F2B71" w:rsidP="00662664">
            <w:r>
              <w:rPr>
                <w:noProof/>
              </w:rPr>
              <w:drawing>
                <wp:inline distT="0" distB="0" distL="0" distR="0" wp14:anchorId="442A562F" wp14:editId="63CA141A">
                  <wp:extent cx="4371975" cy="3476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F04" w:rsidRPr="00F75651" w14:paraId="66D2DD6F" w14:textId="77777777" w:rsidTr="00662664">
        <w:trPr>
          <w:trHeight w:val="3624"/>
        </w:trPr>
        <w:tc>
          <w:tcPr>
            <w:tcW w:w="3666" w:type="dxa"/>
          </w:tcPr>
          <w:p w14:paraId="0AFBFF66" w14:textId="1C7A6AEB" w:rsidR="00914F04" w:rsidRDefault="00914F04" w:rsidP="00662664">
            <w:r w:rsidRPr="00F75651">
              <w:t>(1-4; 5-9 классы)</w:t>
            </w:r>
          </w:p>
          <w:p w14:paraId="1F6467C1" w14:textId="21CC9AC0" w:rsidR="00914F04" w:rsidRDefault="00914F04" w:rsidP="00662664">
            <w:r>
              <w:t>Салат из зеленого горошка</w:t>
            </w:r>
          </w:p>
          <w:p w14:paraId="41598AB2" w14:textId="45D8695D" w:rsidR="00914F04" w:rsidRDefault="00914F04" w:rsidP="00662664">
            <w:r>
              <w:t>Рассольник Ленинградский</w:t>
            </w:r>
          </w:p>
          <w:p w14:paraId="1A4F010F" w14:textId="672717BF" w:rsidR="00914F04" w:rsidRDefault="00914F04" w:rsidP="00662664">
            <w:r>
              <w:t>Тефтели в соусе</w:t>
            </w:r>
          </w:p>
          <w:p w14:paraId="61C6EEC0" w14:textId="6552824D" w:rsidR="00914F04" w:rsidRDefault="00914F04" w:rsidP="00662664">
            <w:r>
              <w:t>Макароны отварные</w:t>
            </w:r>
          </w:p>
          <w:p w14:paraId="7A2FF296" w14:textId="10C9BDF2" w:rsidR="00914F04" w:rsidRDefault="00914F04" w:rsidP="00662664">
            <w:r>
              <w:t>Компот их сухофруктов</w:t>
            </w:r>
          </w:p>
          <w:p w14:paraId="0A9C49B6" w14:textId="392922FC" w:rsidR="00914F04" w:rsidRPr="00F75651" w:rsidRDefault="00914F04" w:rsidP="00662664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28C479A6" w14:textId="77777777" w:rsidR="00914F04" w:rsidRPr="00F75651" w:rsidRDefault="00914F04" w:rsidP="00662664"/>
          <w:p w14:paraId="147BA76E" w14:textId="7603199B" w:rsidR="00914F04" w:rsidRPr="00F75651" w:rsidRDefault="0080324B" w:rsidP="00662664">
            <w:r>
              <w:rPr>
                <w:noProof/>
              </w:rPr>
              <w:drawing>
                <wp:inline distT="0" distB="0" distL="0" distR="0" wp14:anchorId="6FFA38A8" wp14:editId="4ACE4045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E52C0" w14:textId="7163F563" w:rsidR="00416DE8" w:rsidRDefault="00914F04">
      <w:r>
        <w:rPr>
          <w:b/>
          <w:sz w:val="32"/>
          <w:szCs w:val="32"/>
        </w:rPr>
        <w:t>10.01.2024</w:t>
      </w:r>
    </w:p>
    <w:sectPr w:rsidR="0041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D8"/>
    <w:rsid w:val="00094AD8"/>
    <w:rsid w:val="003F2B71"/>
    <w:rsid w:val="00416DE8"/>
    <w:rsid w:val="004312FB"/>
    <w:rsid w:val="006A6B58"/>
    <w:rsid w:val="0080324B"/>
    <w:rsid w:val="0091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244"/>
  <w15:chartTrackingRefBased/>
  <w15:docId w15:val="{39E6E6D0-7B30-474B-A14D-38B9EC3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2024-01-10T04:40:00Z</dcterms:created>
  <dcterms:modified xsi:type="dcterms:W3CDTF">2024-01-10T07:20:00Z</dcterms:modified>
</cp:coreProperties>
</file>