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КОУ «</w:t>
      </w:r>
      <w:r>
        <w:rPr>
          <w:rFonts w:ascii="Times New Roman" w:hAnsi="Times New Roman"/>
          <w:color w:themeColor="text1" w:themeTint="D9" w:val="262626"/>
          <w:sz w:val="28"/>
        </w:rPr>
        <w:t>Мегионская</w:t>
      </w:r>
      <w:r>
        <w:rPr>
          <w:rFonts w:ascii="Times New Roman" w:hAnsi="Times New Roman"/>
          <w:color w:themeColor="text1" w:themeTint="D9" w:val="262626"/>
          <w:sz w:val="28"/>
        </w:rPr>
        <w:t xml:space="preserve"> школа для обучающихся с ОВЗ»</w:t>
      </w:r>
    </w:p>
    <w:p w14:paraId="02000000">
      <w:pPr>
        <w:ind/>
        <w:jc w:val="center"/>
        <w:rPr>
          <w:rFonts w:ascii="Times New Roman" w:hAnsi="Times New Roman"/>
          <w:color w:themeColor="text1" w:themeTint="D9" w:val="262626"/>
          <w:sz w:val="32"/>
        </w:rPr>
      </w:pPr>
    </w:p>
    <w:p w14:paraId="03000000">
      <w:pPr>
        <w:ind/>
        <w:jc w:val="center"/>
        <w:rPr>
          <w:rFonts w:ascii="Times New Roman" w:hAnsi="Times New Roman"/>
          <w:color w:themeColor="text1" w:themeTint="D9" w:val="262626"/>
          <w:sz w:val="32"/>
        </w:rPr>
      </w:pPr>
    </w:p>
    <w:p w14:paraId="04000000">
      <w:pPr>
        <w:ind/>
        <w:jc w:val="center"/>
        <w:rPr>
          <w:rFonts w:ascii="Times New Roman" w:hAnsi="Times New Roman"/>
          <w:color w:themeColor="text1" w:themeTint="D9" w:val="262626"/>
          <w:sz w:val="32"/>
        </w:rPr>
      </w:pPr>
    </w:p>
    <w:p w14:paraId="05000000">
      <w:pPr>
        <w:ind/>
        <w:jc w:val="center"/>
        <w:rPr>
          <w:rFonts w:ascii="Times New Roman" w:hAnsi="Times New Roman"/>
          <w:color w:themeColor="text1" w:themeTint="D9" w:val="262626"/>
          <w:sz w:val="32"/>
        </w:rPr>
      </w:pPr>
    </w:p>
    <w:p w14:paraId="06000000">
      <w:pPr>
        <w:ind/>
        <w:jc w:val="center"/>
        <w:rPr>
          <w:rFonts w:ascii="Times New Roman" w:hAnsi="Times New Roman"/>
          <w:color w:themeColor="text1" w:themeTint="D9" w:val="262626"/>
          <w:sz w:val="32"/>
        </w:rPr>
      </w:pPr>
    </w:p>
    <w:p w14:paraId="07000000">
      <w:pPr>
        <w:ind/>
        <w:jc w:val="center"/>
        <w:rPr>
          <w:rFonts w:ascii="Times New Roman" w:hAnsi="Times New Roman"/>
          <w:color w:themeColor="text1" w:themeTint="D9" w:val="262626"/>
          <w:sz w:val="32"/>
        </w:rPr>
      </w:pPr>
    </w:p>
    <w:p w14:paraId="08000000">
      <w:pPr>
        <w:ind/>
        <w:jc w:val="center"/>
        <w:rPr>
          <w:rFonts w:ascii="Times New Roman" w:hAnsi="Times New Roman"/>
          <w:color w:themeColor="text1" w:themeTint="D9" w:val="262626"/>
          <w:sz w:val="32"/>
        </w:rPr>
      </w:pPr>
    </w:p>
    <w:p w14:paraId="09000000">
      <w:pPr>
        <w:ind/>
        <w:jc w:val="center"/>
        <w:rPr>
          <w:rFonts w:ascii="Times New Roman" w:hAnsi="Times New Roman"/>
          <w:color w:themeColor="text1" w:themeTint="D9" w:val="262626"/>
          <w:sz w:val="32"/>
        </w:rPr>
      </w:pPr>
    </w:p>
    <w:p w14:paraId="0A000000">
      <w:pPr>
        <w:ind/>
        <w:jc w:val="center"/>
        <w:rPr>
          <w:rFonts w:ascii="Times New Roman" w:hAnsi="Times New Roman"/>
          <w:color w:themeColor="text1" w:themeTint="D9" w:val="262626"/>
          <w:sz w:val="32"/>
        </w:rPr>
      </w:pPr>
    </w:p>
    <w:p w14:paraId="0B000000">
      <w:pPr>
        <w:ind/>
        <w:jc w:val="center"/>
        <w:rPr>
          <w:rFonts w:ascii="Times New Roman" w:hAnsi="Times New Roman"/>
          <w:b w:val="1"/>
          <w:color w:themeColor="text1" w:themeTint="D9" w:val="262626"/>
          <w:sz w:val="32"/>
        </w:rPr>
      </w:pPr>
      <w:r>
        <w:rPr>
          <w:rFonts w:ascii="Times New Roman" w:hAnsi="Times New Roman"/>
          <w:b w:val="1"/>
          <w:color w:themeColor="text1" w:themeTint="D9" w:val="262626"/>
          <w:sz w:val="32"/>
        </w:rPr>
        <w:t xml:space="preserve">КОНЦЕПЦИЯ МУЗЕЯ </w:t>
      </w:r>
    </w:p>
    <w:p w14:paraId="0C000000">
      <w:pPr>
        <w:ind/>
        <w:jc w:val="center"/>
        <w:rPr>
          <w:rFonts w:ascii="Times New Roman" w:hAnsi="Times New Roman"/>
          <w:b w:val="1"/>
          <w:color w:themeColor="text1" w:themeTint="D9" w:val="262626"/>
          <w:sz w:val="32"/>
        </w:rPr>
      </w:pPr>
      <w:r>
        <w:rPr>
          <w:rFonts w:ascii="Times New Roman" w:hAnsi="Times New Roman"/>
          <w:b w:val="1"/>
          <w:color w:themeColor="text1" w:themeTint="D9" w:val="262626"/>
          <w:sz w:val="32"/>
        </w:rPr>
        <w:t>«</w:t>
      </w:r>
      <w:r>
        <w:rPr>
          <w:rFonts w:ascii="Times New Roman" w:hAnsi="Times New Roman"/>
          <w:b w:val="1"/>
          <w:color w:themeColor="text1" w:themeTint="D9" w:val="262626"/>
          <w:sz w:val="32"/>
        </w:rPr>
        <w:t>Соболек</w:t>
      </w:r>
      <w:r>
        <w:rPr>
          <w:rFonts w:ascii="Times New Roman" w:hAnsi="Times New Roman"/>
          <w:b w:val="1"/>
          <w:color w:themeColor="text1" w:themeTint="D9" w:val="262626"/>
          <w:sz w:val="32"/>
        </w:rPr>
        <w:t>»</w:t>
      </w:r>
    </w:p>
    <w:p w14:paraId="0D000000">
      <w:pPr>
        <w:ind/>
        <w:jc w:val="center"/>
        <w:rPr>
          <w:rFonts w:ascii="Times New Roman" w:hAnsi="Times New Roman"/>
          <w:b w:val="1"/>
          <w:color w:themeColor="text1" w:themeTint="D9" w:val="262626"/>
          <w:sz w:val="32"/>
        </w:rPr>
      </w:pPr>
    </w:p>
    <w:p w14:paraId="0E000000">
      <w:pPr>
        <w:ind/>
        <w:jc w:val="center"/>
        <w:rPr>
          <w:rFonts w:ascii="Times New Roman" w:hAnsi="Times New Roman"/>
          <w:b w:val="1"/>
          <w:color w:themeColor="text1" w:themeTint="D9" w:val="262626"/>
          <w:sz w:val="32"/>
        </w:rPr>
      </w:pPr>
    </w:p>
    <w:p w14:paraId="0F000000">
      <w:pPr>
        <w:ind/>
        <w:jc w:val="center"/>
        <w:rPr>
          <w:rFonts w:ascii="Times New Roman" w:hAnsi="Times New Roman"/>
          <w:b w:val="1"/>
          <w:color w:themeColor="text1" w:themeTint="D9" w:val="262626"/>
          <w:sz w:val="32"/>
        </w:rPr>
      </w:pPr>
    </w:p>
    <w:p w14:paraId="10000000">
      <w:pPr>
        <w:ind/>
        <w:jc w:val="center"/>
        <w:rPr>
          <w:rFonts w:ascii="Times New Roman" w:hAnsi="Times New Roman"/>
          <w:b w:val="1"/>
          <w:color w:themeColor="text1" w:themeTint="D9" w:val="262626"/>
          <w:sz w:val="32"/>
        </w:rPr>
      </w:pPr>
    </w:p>
    <w:p w14:paraId="11000000">
      <w:pPr>
        <w:ind/>
        <w:jc w:val="center"/>
        <w:rPr>
          <w:rFonts w:ascii="Times New Roman" w:hAnsi="Times New Roman"/>
          <w:b w:val="1"/>
          <w:color w:themeColor="text1" w:themeTint="D9" w:val="262626"/>
          <w:sz w:val="32"/>
        </w:rPr>
      </w:pPr>
    </w:p>
    <w:p w14:paraId="12000000">
      <w:pPr>
        <w:ind/>
        <w:jc w:val="center"/>
        <w:rPr>
          <w:rFonts w:ascii="Times New Roman" w:hAnsi="Times New Roman"/>
          <w:b w:val="1"/>
          <w:color w:themeColor="text1" w:themeTint="D9" w:val="262626"/>
          <w:sz w:val="32"/>
        </w:rPr>
      </w:pPr>
    </w:p>
    <w:p w14:paraId="13000000">
      <w:pPr>
        <w:ind/>
        <w:jc w:val="center"/>
        <w:rPr>
          <w:rFonts w:ascii="Times New Roman" w:hAnsi="Times New Roman"/>
          <w:b w:val="1"/>
          <w:color w:themeColor="text1" w:themeTint="D9" w:val="262626"/>
          <w:sz w:val="32"/>
        </w:rPr>
      </w:pPr>
    </w:p>
    <w:p w14:paraId="14000000">
      <w:pPr>
        <w:ind/>
        <w:jc w:val="center"/>
        <w:rPr>
          <w:rFonts w:ascii="Times New Roman" w:hAnsi="Times New Roman"/>
          <w:b w:val="1"/>
          <w:color w:themeColor="text1" w:themeTint="D9" w:val="262626"/>
          <w:sz w:val="32"/>
        </w:rPr>
      </w:pPr>
    </w:p>
    <w:p w14:paraId="15000000">
      <w:pPr>
        <w:ind/>
        <w:jc w:val="center"/>
        <w:rPr>
          <w:rFonts w:ascii="Times New Roman" w:hAnsi="Times New Roman"/>
          <w:b w:val="1"/>
          <w:color w:themeColor="text1" w:themeTint="D9" w:val="262626"/>
          <w:sz w:val="32"/>
        </w:rPr>
      </w:pPr>
    </w:p>
    <w:p w14:paraId="16000000">
      <w:pPr>
        <w:ind/>
        <w:jc w:val="center"/>
        <w:rPr>
          <w:rFonts w:ascii="Times New Roman" w:hAnsi="Times New Roman"/>
          <w:b w:val="1"/>
          <w:color w:themeColor="text1" w:themeTint="D9" w:val="262626"/>
          <w:sz w:val="32"/>
        </w:rPr>
      </w:pPr>
    </w:p>
    <w:p w14:paraId="17000000">
      <w:pPr>
        <w:ind/>
        <w:jc w:val="center"/>
        <w:rPr>
          <w:rFonts w:ascii="Times New Roman" w:hAnsi="Times New Roman"/>
          <w:color w:themeColor="text1" w:themeTint="D9" w:val="262626"/>
          <w:sz w:val="32"/>
        </w:rPr>
      </w:pPr>
      <w:r>
        <w:rPr>
          <w:rFonts w:ascii="Times New Roman" w:hAnsi="Times New Roman"/>
          <w:color w:themeColor="text1" w:themeTint="D9" w:val="262626"/>
          <w:sz w:val="32"/>
        </w:rPr>
        <w:t>20</w:t>
      </w:r>
      <w:r>
        <w:rPr>
          <w:rFonts w:ascii="Times New Roman" w:hAnsi="Times New Roman"/>
          <w:color w:themeColor="text1" w:themeTint="D9" w:val="262626"/>
          <w:sz w:val="32"/>
        </w:rPr>
        <w:t>24</w:t>
      </w:r>
    </w:p>
    <w:p w14:paraId="18000000">
      <w:pPr>
        <w:pStyle w:val="Style_1"/>
        <w:ind/>
        <w:jc w:val="center"/>
        <w:rPr>
          <w:rFonts w:ascii="Times New Roman" w:hAnsi="Times New Roman"/>
          <w:b w:val="1"/>
          <w:color w:themeColor="text1" w:themeTint="D9" w:val="262626"/>
          <w:sz w:val="32"/>
        </w:rPr>
      </w:pPr>
      <w:r>
        <w:rPr>
          <w:rFonts w:ascii="Times New Roman" w:hAnsi="Times New Roman"/>
          <w:b w:val="1"/>
          <w:color w:themeColor="text1" w:themeTint="D9" w:val="262626"/>
          <w:sz w:val="32"/>
        </w:rPr>
        <w:t xml:space="preserve">Концепция </w:t>
      </w:r>
      <w:r>
        <w:rPr>
          <w:rFonts w:ascii="Times New Roman" w:hAnsi="Times New Roman"/>
          <w:b w:val="1"/>
          <w:color w:themeColor="text1" w:themeTint="D9" w:val="262626"/>
          <w:sz w:val="32"/>
        </w:rPr>
        <w:t>музея «</w:t>
      </w:r>
      <w:r>
        <w:rPr>
          <w:rFonts w:ascii="Times New Roman" w:hAnsi="Times New Roman"/>
          <w:b w:val="1"/>
          <w:color w:themeColor="text1" w:themeTint="D9" w:val="262626"/>
          <w:sz w:val="32"/>
        </w:rPr>
        <w:t>С</w:t>
      </w:r>
      <w:r>
        <w:rPr>
          <w:rFonts w:ascii="Times New Roman" w:hAnsi="Times New Roman"/>
          <w:b w:val="1"/>
          <w:color w:themeColor="text1" w:themeTint="D9" w:val="262626"/>
          <w:sz w:val="32"/>
        </w:rPr>
        <w:t>оболек</w:t>
      </w:r>
      <w:r>
        <w:rPr>
          <w:rFonts w:ascii="Times New Roman" w:hAnsi="Times New Roman"/>
          <w:b w:val="1"/>
          <w:color w:themeColor="text1" w:themeTint="D9" w:val="262626"/>
          <w:sz w:val="32"/>
        </w:rPr>
        <w:t>»</w:t>
      </w:r>
    </w:p>
    <w:p w14:paraId="19000000">
      <w:pPr>
        <w:pStyle w:val="Style_1"/>
        <w:ind/>
        <w:jc w:val="right"/>
        <w:rPr>
          <w:rFonts w:ascii="Times New Roman" w:hAnsi="Times New Roman"/>
          <w:sz w:val="28"/>
        </w:rPr>
      </w:pPr>
    </w:p>
    <w:p w14:paraId="1A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Введение.</w:t>
      </w:r>
    </w:p>
    <w:p w14:paraId="1B000000">
      <w:pPr>
        <w:pStyle w:val="Style_1"/>
        <w:ind w:firstLine="708" w:left="0"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Идея</w:t>
      </w:r>
      <w:r>
        <w:rPr>
          <w:rFonts w:ascii="Times New Roman" w:hAnsi="Times New Roman"/>
          <w:color w:themeColor="text1" w:themeTint="D9" w:val="262626"/>
          <w:sz w:val="28"/>
        </w:rPr>
        <w:t xml:space="preserve"> создания концепции музея  возникла как естественное продолжение, условие развития музея и дальнейшая его интеграция в учебно-воспитательный процесс </w:t>
      </w:r>
    </w:p>
    <w:p w14:paraId="1C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Создание концепции музея проходило через три этапа:</w:t>
      </w:r>
    </w:p>
    <w:p w14:paraId="1D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1. изучение теории вопроса и анализ деятельности музеев образовательных учреждений;</w:t>
      </w:r>
    </w:p>
    <w:p w14:paraId="1E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2. исследование системы взглядов на музей образовательного учреждения;</w:t>
      </w:r>
    </w:p>
    <w:p w14:paraId="1F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3. разработка путей реализации концепции.</w:t>
      </w:r>
    </w:p>
    <w:p w14:paraId="20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</w:p>
    <w:p w14:paraId="21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В основу концепции музея положены следующие идеи:</w:t>
      </w:r>
    </w:p>
    <w:p w14:paraId="22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i w:val="1"/>
          <w:color w:themeColor="text1" w:themeTint="D9" w:val="262626"/>
          <w:sz w:val="28"/>
        </w:rPr>
        <w:t>Музей - это открытая педагогическая система.</w:t>
      </w:r>
      <w:r>
        <w:rPr>
          <w:rStyle w:val="Style_2_ch"/>
          <w:rFonts w:ascii="Times New Roman" w:hAnsi="Times New Roman"/>
          <w:color w:themeColor="text1" w:themeTint="D9" w:val="262626"/>
          <w:sz w:val="28"/>
        </w:rPr>
        <w:t> </w:t>
      </w:r>
      <w:r>
        <w:rPr>
          <w:rFonts w:ascii="Times New Roman" w:hAnsi="Times New Roman"/>
          <w:color w:themeColor="text1" w:themeTint="D9" w:val="262626"/>
          <w:sz w:val="28"/>
        </w:rPr>
        <w:t xml:space="preserve">Музейно-педагогический процесс - специально организованное </w:t>
      </w:r>
      <w:r>
        <w:rPr>
          <w:rFonts w:ascii="Times New Roman" w:hAnsi="Times New Roman"/>
          <w:color w:themeColor="text1" w:themeTint="D9" w:val="262626"/>
          <w:sz w:val="28"/>
        </w:rPr>
        <w:t>сотрудничество,</w:t>
      </w:r>
      <w:r>
        <w:rPr>
          <w:rFonts w:ascii="Times New Roman" w:hAnsi="Times New Roman"/>
          <w:color w:themeColor="text1" w:themeTint="D9" w:val="262626"/>
          <w:sz w:val="28"/>
        </w:rPr>
        <w:t xml:space="preserve"> направленное на достижение поставленной цели и призванное привести к преобразованию личностных свойств и качеств. Воспитательный процесс в музее строится на принципах музейной педагогики. Именно современная педагогика должна стать посредником между музеем и человеком, оживить музейные экспозиции, обосновать механизм включения человека в мир культуры с помощью музея и педагогики сотрудничества. </w:t>
      </w:r>
    </w:p>
    <w:p w14:paraId="23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</w:p>
    <w:p w14:paraId="24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i w:val="1"/>
          <w:color w:themeColor="text1" w:themeTint="D9" w:val="262626"/>
          <w:sz w:val="28"/>
        </w:rPr>
        <w:t xml:space="preserve">Музей </w:t>
      </w:r>
      <w:r>
        <w:rPr>
          <w:rFonts w:ascii="Times New Roman" w:hAnsi="Times New Roman"/>
          <w:i w:val="1"/>
          <w:color w:themeColor="text1" w:themeTint="D9" w:val="262626"/>
          <w:sz w:val="28"/>
        </w:rPr>
        <w:t>— это</w:t>
      </w:r>
      <w:r>
        <w:rPr>
          <w:rFonts w:ascii="Times New Roman" w:hAnsi="Times New Roman"/>
          <w:i w:val="1"/>
          <w:color w:themeColor="text1" w:themeTint="D9" w:val="262626"/>
          <w:sz w:val="28"/>
        </w:rPr>
        <w:t xml:space="preserve"> средство патриотического и гражданского воспитания.</w:t>
      </w:r>
      <w:r>
        <w:rPr>
          <w:rStyle w:val="Style_2_ch"/>
          <w:rFonts w:ascii="Times New Roman" w:hAnsi="Times New Roman"/>
          <w:color w:themeColor="text1" w:themeTint="D9" w:val="262626"/>
          <w:sz w:val="28"/>
        </w:rPr>
        <w:t> </w:t>
      </w:r>
    </w:p>
    <w:p w14:paraId="25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</w:p>
    <w:p w14:paraId="26000000">
      <w:pPr>
        <w:pStyle w:val="Style_1"/>
        <w:ind w:firstLine="708" w:left="0"/>
        <w:jc w:val="both"/>
        <w:rPr>
          <w:rFonts w:ascii="Times New Roman" w:hAnsi="Times New Roman"/>
          <w:b w:val="1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 xml:space="preserve">Просвещение, память, процесс внедрения новых информационных технологий - ключевые понятия концепции. Музей - это сложный организм, который функционирует как система взаимодействия и </w:t>
      </w:r>
      <w:r>
        <w:rPr>
          <w:rFonts w:ascii="Times New Roman" w:hAnsi="Times New Roman"/>
          <w:color w:themeColor="text1" w:themeTint="D9" w:val="262626"/>
          <w:sz w:val="28"/>
        </w:rPr>
        <w:t xml:space="preserve">взаимообусловленности различных сфер. Сегодня, с одной стороны, не имея специального помещения для школьного музея нельзя говорить о его качественной и эффективной работе. </w:t>
      </w:r>
    </w:p>
    <w:p w14:paraId="27000000">
      <w:pPr>
        <w:pStyle w:val="Style_1"/>
        <w:ind/>
        <w:jc w:val="both"/>
        <w:rPr>
          <w:rFonts w:ascii="Times New Roman" w:hAnsi="Times New Roman"/>
          <w:b w:val="1"/>
          <w:color w:themeColor="text1" w:themeTint="D9" w:val="262626"/>
          <w:sz w:val="28"/>
        </w:rPr>
      </w:pPr>
    </w:p>
    <w:p w14:paraId="28000000">
      <w:pPr>
        <w:pStyle w:val="Style_1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b w:val="1"/>
          <w:color w:themeColor="text1" w:themeTint="D9" w:val="262626"/>
          <w:sz w:val="28"/>
        </w:rPr>
      </w:pPr>
      <w:r>
        <w:rPr>
          <w:rFonts w:ascii="Times New Roman" w:hAnsi="Times New Roman"/>
          <w:b w:val="1"/>
          <w:color w:themeColor="text1" w:themeTint="D9" w:val="262626"/>
          <w:sz w:val="28"/>
        </w:rPr>
        <w:t>Место музея в жизни школы</w:t>
      </w:r>
    </w:p>
    <w:p w14:paraId="29000000">
      <w:pPr>
        <w:pStyle w:val="Style_1"/>
        <w:ind w:firstLine="708" w:left="0"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 xml:space="preserve">У музея есть свой путь, свои возможности воздействия на человека, своя образовательная задача - формирование ценностного, личностного, эмоционально окрашенного отношения к культурному, </w:t>
      </w:r>
      <w:r>
        <w:rPr>
          <w:rFonts w:ascii="Times New Roman" w:hAnsi="Times New Roman"/>
          <w:color w:themeColor="text1" w:themeTint="D9" w:val="262626"/>
          <w:sz w:val="28"/>
        </w:rPr>
        <w:t>историческому наследию</w:t>
      </w:r>
      <w:r>
        <w:rPr>
          <w:rFonts w:ascii="Times New Roman" w:hAnsi="Times New Roman"/>
          <w:color w:themeColor="text1" w:themeTint="D9" w:val="262626"/>
          <w:sz w:val="28"/>
        </w:rPr>
        <w:t xml:space="preserve"> и миру в целом. </w:t>
      </w:r>
    </w:p>
    <w:p w14:paraId="2A000000">
      <w:pPr>
        <w:pStyle w:val="Style_1"/>
        <w:ind w:firstLine="708" w:left="0"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Музей как способ познания мира содержит огромный потенциал для личностного развития детей</w:t>
      </w:r>
    </w:p>
    <w:p w14:paraId="2B000000">
      <w:pPr>
        <w:pStyle w:val="Style_1"/>
        <w:ind w:firstLine="708" w:left="0"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Музей – посредник между прошлой и будущей жизнью. Музей – актуальное средство общения. Музей – эффективное средство хранения, формирования и развития  социальной памяти.</w:t>
      </w:r>
    </w:p>
    <w:p w14:paraId="2C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 xml:space="preserve">Если человек не знает истории своего народа, не любит и не уважает ее </w:t>
      </w:r>
    </w:p>
    <w:p w14:paraId="2D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культурные традиции, то вряд ли его можно назвать достойным гражданином своего отечества.</w:t>
      </w:r>
    </w:p>
    <w:p w14:paraId="2E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ab/>
      </w:r>
      <w:r>
        <w:rPr>
          <w:rFonts w:ascii="Times New Roman" w:hAnsi="Times New Roman"/>
          <w:color w:themeColor="text1" w:themeTint="D9" w:val="262626"/>
          <w:sz w:val="28"/>
        </w:rPr>
        <w:t>Школьный музей является одной из форм дополнительного образования, развивающей сотворчество, активность, самостоятельность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14:paraId="2F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</w:p>
    <w:p w14:paraId="30000000">
      <w:pPr>
        <w:pStyle w:val="Style_1"/>
        <w:ind/>
        <w:jc w:val="both"/>
        <w:rPr>
          <w:rFonts w:ascii="Times New Roman" w:hAnsi="Times New Roman"/>
          <w:b w:val="1"/>
          <w:color w:themeColor="text1" w:themeTint="D9" w:val="262626"/>
          <w:sz w:val="28"/>
        </w:rPr>
      </w:pPr>
    </w:p>
    <w:p w14:paraId="31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Нормативная база для разработки концепции</w:t>
      </w:r>
    </w:p>
    <w:p w14:paraId="32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Федеральный закон «О музейном фонде РФ и музеях в РФ № 54-ФЗ от 26 мая 1996 года;</w:t>
      </w:r>
    </w:p>
    <w:p w14:paraId="33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Федеральный закон об объектах культурного наследия (памятниках истории и культуры) народов РФ № 73-ФЗ от 25 июня 2002 года;</w:t>
      </w:r>
    </w:p>
    <w:p w14:paraId="34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Государственную программу "Патриотическое воспитание граждан Российской Федерации на 2006-2010 годы" от 11 июля 2005 года № 422; </w:t>
      </w:r>
    </w:p>
    <w:p w14:paraId="35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Федеральный закон "О днях воинской славы (победных днях</w:t>
      </w:r>
      <w:r>
        <w:rPr>
          <w:rFonts w:ascii="Times New Roman" w:hAnsi="Times New Roman"/>
          <w:color w:val="000000"/>
          <w:sz w:val="28"/>
        </w:rPr>
        <w:t xml:space="preserve">) России" от 10 февраля 1995 </w:t>
      </w:r>
    </w:p>
    <w:p w14:paraId="36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Письмо Министерства образования России № 28-181/16 от 12 марта 2003 года «О деятельности музеев образовательных учреждений»;</w:t>
      </w:r>
    </w:p>
    <w:p w14:paraId="37000000">
      <w:pPr>
        <w:pStyle w:val="Style_1"/>
        <w:ind/>
        <w:jc w:val="both"/>
        <w:rPr>
          <w:rFonts w:ascii="Times New Roman" w:hAnsi="Times New Roman"/>
          <w:color w:val="000000"/>
          <w:sz w:val="28"/>
        </w:rPr>
      </w:pPr>
    </w:p>
    <w:p w14:paraId="38000000">
      <w:pPr>
        <w:pStyle w:val="Style_1"/>
        <w:ind/>
        <w:jc w:val="both"/>
        <w:rPr>
          <w:rFonts w:ascii="Times New Roman" w:hAnsi="Times New Roman"/>
          <w:color w:val="000000"/>
          <w:sz w:val="28"/>
        </w:rPr>
      </w:pPr>
    </w:p>
    <w:p w14:paraId="39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b w:val="1"/>
          <w:color w:themeColor="text1" w:themeTint="D9" w:val="262626"/>
          <w:sz w:val="28"/>
        </w:rPr>
        <w:t>Содержание проблемы патриотического воспитания и</w:t>
      </w:r>
      <w:r>
        <w:rPr>
          <w:rFonts w:ascii="Times New Roman" w:hAnsi="Times New Roman"/>
          <w:b w:val="1"/>
          <w:color w:themeColor="text1" w:themeTint="D9" w:val="262626"/>
          <w:sz w:val="28"/>
        </w:rPr>
        <w:br/>
      </w:r>
      <w:r>
        <w:rPr>
          <w:rFonts w:ascii="Times New Roman" w:hAnsi="Times New Roman"/>
          <w:b w:val="1"/>
          <w:color w:themeColor="text1" w:themeTint="D9" w:val="262626"/>
          <w:sz w:val="28"/>
        </w:rPr>
        <w:t>обоснование необходимости ее решения</w:t>
      </w:r>
      <w:r>
        <w:rPr>
          <w:rFonts w:ascii="Times New Roman" w:hAnsi="Times New Roman"/>
          <w:b w:val="1"/>
          <w:color w:themeColor="text1" w:themeTint="D9" w:val="262626"/>
          <w:sz w:val="28"/>
        </w:rPr>
        <w:br/>
      </w:r>
      <w:r>
        <w:rPr>
          <w:rFonts w:ascii="Times New Roman" w:hAnsi="Times New Roman"/>
          <w:b w:val="1"/>
          <w:color w:themeColor="text1" w:themeTint="D9" w:val="262626"/>
          <w:sz w:val="28"/>
        </w:rPr>
        <w:t>средствами школьного музея.</w:t>
      </w:r>
    </w:p>
    <w:p w14:paraId="3A000000">
      <w:pPr>
        <w:pStyle w:val="Style_1"/>
        <w:ind w:firstLine="708" w:left="0"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На рубеже веков с</w:t>
      </w:r>
      <w:r>
        <w:rPr>
          <w:rFonts w:ascii="Times New Roman" w:hAnsi="Times New Roman"/>
          <w:color w:themeColor="text1" w:themeTint="D9" w:val="262626"/>
          <w:sz w:val="28"/>
        </w:rPr>
        <w:t xml:space="preserve">тала более заметной постепенная утрата нашим обществом традиционно российского патриотического сознания. </w:t>
      </w:r>
    </w:p>
    <w:p w14:paraId="3B000000">
      <w:pPr>
        <w:pStyle w:val="Style_1"/>
        <w:ind w:firstLine="708" w:left="0"/>
        <w:jc w:val="both"/>
        <w:rPr>
          <w:rFonts w:ascii="Times New Roman" w:hAnsi="Times New Roman"/>
          <w:i w:val="1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 xml:space="preserve">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</w:t>
      </w:r>
      <w:r>
        <w:rPr>
          <w:rFonts w:ascii="Times New Roman" w:hAnsi="Times New Roman"/>
          <w:color w:themeColor="text1" w:themeTint="D9" w:val="262626"/>
          <w:sz w:val="28"/>
        </w:rPr>
        <w:t>пропаганды материалов, имеющих воспитательную и познавательную ценность.</w:t>
      </w:r>
    </w:p>
    <w:p w14:paraId="3C000000">
      <w:pPr>
        <w:pStyle w:val="Style_1"/>
        <w:ind w:firstLine="708" w:left="0"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Деятельности школьного музея в создании системы патриотического воспитания принадлежит важная роль. Она предусматривает формирование и развитие социально значимых ценностей. Героические события отечественной истории, выдающиеся достижения страны в области политики, науки и культуры еще сохранили качества нравственных идеалов, что создает предпосылки для разработки комплекса мероприятий по патриотическому воспитанию учащихся с учетом сложившихся к настоящему времени тенденций.</w:t>
      </w:r>
    </w:p>
    <w:p w14:paraId="3D000000">
      <w:pPr>
        <w:pStyle w:val="Style_1"/>
        <w:ind w:firstLine="708" w:left="0"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Для развития, обучения и воспитания подрастающего человека исключительно важны связь с прошлыми поколениями, формирование культурной и исторической памяти. Чтобы ребенок мог проникнуться такими чувствами, недостаточно только прочесть, посмотреть или услышать нужную информацию. Требуется прикоснуться к эпохе, потрогать ее руками и эмоционально пережить артефакты.</w:t>
      </w:r>
    </w:p>
    <w:p w14:paraId="3E000000">
      <w:pPr>
        <w:pStyle w:val="Style_1"/>
        <w:ind w:firstLine="708" w:left="0"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Школьный музей – это один из эффективных социальных институтов образовательно-культурного пространства, где школьнику можно прикоснуться к разнообразным духовным, культурным, историческим, техническим достижениям и находкам человечества.</w:t>
      </w:r>
    </w:p>
    <w:p w14:paraId="3F000000">
      <w:pPr>
        <w:pStyle w:val="Style_1"/>
        <w:ind w:firstLine="708" w:left="0"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В современном обществе жизнь предельно открыта и требует постоянного самоопределения, самодеятельности и ответственности от каждого.</w:t>
      </w:r>
    </w:p>
    <w:p w14:paraId="40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</w:p>
    <w:p w14:paraId="41000000">
      <w:pPr>
        <w:pStyle w:val="Style_1"/>
        <w:ind/>
        <w:jc w:val="both"/>
        <w:rPr>
          <w:rFonts w:ascii="Times New Roman" w:hAnsi="Times New Roman"/>
          <w:b w:val="1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 xml:space="preserve"> </w:t>
      </w:r>
    </w:p>
    <w:p w14:paraId="42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b w:val="1"/>
          <w:color w:themeColor="text1" w:themeTint="D9" w:val="262626"/>
          <w:sz w:val="28"/>
        </w:rPr>
      </w:pPr>
      <w:r>
        <w:rPr>
          <w:rFonts w:ascii="Times New Roman" w:hAnsi="Times New Roman"/>
          <w:b w:val="1"/>
          <w:color w:themeColor="text1" w:themeTint="D9" w:val="262626"/>
          <w:sz w:val="28"/>
        </w:rPr>
        <w:t>Цели и задачи школьного музея.</w:t>
      </w:r>
    </w:p>
    <w:p w14:paraId="43000000">
      <w:pPr>
        <w:pStyle w:val="Style_1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Цель деятельности музея – образовательно-</w:t>
      </w:r>
      <w:r>
        <w:rPr>
          <w:rFonts w:ascii="Times New Roman" w:hAnsi="Times New Roman"/>
          <w:color w:val="000000"/>
          <w:sz w:val="28"/>
        </w:rPr>
        <w:t>краеведческая,</w:t>
      </w:r>
      <w:r>
        <w:rPr>
          <w:rFonts w:ascii="Times New Roman" w:hAnsi="Times New Roman"/>
          <w:color w:val="000000"/>
          <w:sz w:val="28"/>
        </w:rPr>
        <w:t xml:space="preserve"> просветительская работа и патриотическое воспитание учащихся с помощью исторических знаний</w:t>
      </w:r>
      <w:r>
        <w:rPr>
          <w:rFonts w:ascii="Times New Roman" w:hAnsi="Times New Roman"/>
          <w:color w:val="000000"/>
          <w:sz w:val="28"/>
        </w:rPr>
        <w:t>.</w:t>
      </w:r>
    </w:p>
    <w:p w14:paraId="44000000">
      <w:pPr>
        <w:pStyle w:val="Style_1"/>
        <w:ind w:firstLine="708" w:left="0"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Для достижения поставленной цели необходимо реализовать следующие задачи:</w:t>
      </w:r>
    </w:p>
    <w:p w14:paraId="45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  <w:u w:val="single"/>
        </w:rPr>
        <w:t>задачи</w:t>
      </w:r>
      <w:r>
        <w:rPr>
          <w:rFonts w:ascii="Times New Roman" w:hAnsi="Times New Roman"/>
          <w:color w:themeColor="text1" w:themeTint="D9" w:val="262626"/>
          <w:sz w:val="28"/>
        </w:rPr>
        <w:t>:</w:t>
      </w:r>
    </w:p>
    <w:p w14:paraId="46000000">
      <w:pPr>
        <w:pStyle w:val="Style_1"/>
        <w:numPr>
          <w:ilvl w:val="0"/>
          <w:numId w:val="3"/>
        </w:numPr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формировать историко-познавательную, информативно-</w:t>
      </w:r>
      <w:r>
        <w:rPr>
          <w:rFonts w:ascii="Times New Roman" w:hAnsi="Times New Roman"/>
          <w:color w:themeColor="text1" w:themeTint="D9" w:val="262626"/>
          <w:sz w:val="28"/>
        </w:rPr>
        <w:t>коммуникативную,</w:t>
      </w:r>
      <w:r>
        <w:rPr>
          <w:rFonts w:ascii="Times New Roman" w:hAnsi="Times New Roman"/>
          <w:color w:themeColor="text1" w:themeTint="D9" w:val="262626"/>
          <w:sz w:val="28"/>
        </w:rPr>
        <w:t xml:space="preserve"> краеведческую,</w:t>
      </w:r>
      <w:r>
        <w:rPr>
          <w:rFonts w:ascii="Times New Roman" w:hAnsi="Times New Roman"/>
          <w:color w:themeColor="text1" w:themeTint="D9" w:val="262626"/>
          <w:sz w:val="28"/>
        </w:rPr>
        <w:t xml:space="preserve"> поисково-исследовательскую компетентность</w:t>
      </w:r>
      <w:r>
        <w:rPr>
          <w:rFonts w:ascii="Times New Roman" w:hAnsi="Times New Roman"/>
          <w:color w:themeColor="text1" w:themeTint="D9" w:val="262626"/>
          <w:sz w:val="28"/>
        </w:rPr>
        <w:t>.</w:t>
      </w:r>
    </w:p>
    <w:p w14:paraId="47000000">
      <w:pPr>
        <w:pStyle w:val="Style_1"/>
        <w:numPr>
          <w:ilvl w:val="0"/>
          <w:numId w:val="3"/>
        </w:numPr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воспитывать нравственные, гражданские, патриотические качества личности</w:t>
      </w:r>
      <w:r>
        <w:rPr>
          <w:rFonts w:ascii="Times New Roman" w:hAnsi="Times New Roman"/>
          <w:color w:themeColor="text1" w:themeTint="D9" w:val="262626"/>
          <w:sz w:val="28"/>
        </w:rPr>
        <w:t>.</w:t>
      </w:r>
    </w:p>
    <w:p w14:paraId="48000000">
      <w:pPr>
        <w:pStyle w:val="Style_1"/>
        <w:numPr>
          <w:ilvl w:val="0"/>
          <w:numId w:val="3"/>
        </w:numPr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 xml:space="preserve">осуществлять подбор экспонатов </w:t>
      </w:r>
      <w:r>
        <w:rPr>
          <w:rFonts w:ascii="Times New Roman" w:hAnsi="Times New Roman"/>
          <w:color w:themeColor="text1" w:themeTint="D9" w:val="262626"/>
          <w:sz w:val="28"/>
        </w:rPr>
        <w:t>для использования на уроках и внеклассных мероприятиях.</w:t>
      </w:r>
    </w:p>
    <w:p w14:paraId="49000000">
      <w:pPr>
        <w:pStyle w:val="Style_1"/>
        <w:numPr>
          <w:ilvl w:val="0"/>
          <w:numId w:val="3"/>
        </w:numPr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 xml:space="preserve">открыть </w:t>
      </w:r>
      <w:r>
        <w:rPr>
          <w:rFonts w:ascii="Times New Roman" w:hAnsi="Times New Roman"/>
          <w:color w:themeColor="text1" w:themeTint="D9" w:val="262626"/>
          <w:sz w:val="28"/>
        </w:rPr>
        <w:t>на базе у</w:t>
      </w:r>
      <w:r>
        <w:rPr>
          <w:rFonts w:ascii="Times New Roman" w:hAnsi="Times New Roman"/>
          <w:color w:themeColor="text1" w:themeTint="D9" w:val="262626"/>
          <w:sz w:val="28"/>
        </w:rPr>
        <w:t xml:space="preserve">чебных кабинетов школы </w:t>
      </w:r>
      <w:r>
        <w:rPr>
          <w:rFonts w:ascii="Times New Roman" w:hAnsi="Times New Roman"/>
          <w:color w:themeColor="text1" w:themeTint="D9" w:val="262626"/>
          <w:sz w:val="28"/>
        </w:rPr>
        <w:t>музе</w:t>
      </w:r>
      <w:r>
        <w:rPr>
          <w:rFonts w:ascii="Times New Roman" w:hAnsi="Times New Roman"/>
          <w:color w:themeColor="text1" w:themeTint="D9" w:val="262626"/>
          <w:sz w:val="28"/>
        </w:rPr>
        <w:t>й</w:t>
      </w:r>
    </w:p>
    <w:p w14:paraId="4A000000">
      <w:pPr>
        <w:pStyle w:val="Style_1"/>
        <w:ind/>
        <w:jc w:val="center"/>
        <w:rPr>
          <w:rStyle w:val="Style_3_ch"/>
          <w:rFonts w:ascii="Times New Roman" w:hAnsi="Times New Roman"/>
          <w:color w:themeColor="text1" w:themeTint="D9" w:val="262626"/>
          <w:sz w:val="28"/>
        </w:rPr>
      </w:pPr>
      <w:r>
        <w:rPr>
          <w:rStyle w:val="Style_3_ch"/>
          <w:rFonts w:ascii="Times New Roman" w:hAnsi="Times New Roman"/>
          <w:color w:themeColor="text1" w:themeTint="D9" w:val="262626"/>
          <w:sz w:val="28"/>
        </w:rPr>
        <w:t>Решение выдвинутых задач основываются на следующих принципах:</w:t>
      </w:r>
    </w:p>
    <w:p w14:paraId="4B000000">
      <w:pPr>
        <w:pStyle w:val="Style_1"/>
        <w:ind/>
        <w:jc w:val="both"/>
        <w:rPr>
          <w:rStyle w:val="Style_2_ch"/>
          <w:rFonts w:ascii="Times New Roman" w:hAnsi="Times New Roman"/>
          <w:color w:themeColor="text1" w:themeTint="D9" w:val="262626"/>
          <w:sz w:val="28"/>
        </w:rPr>
      </w:pPr>
      <w:r>
        <w:rPr>
          <w:rStyle w:val="Style_3_ch"/>
          <w:rFonts w:ascii="Times New Roman" w:hAnsi="Times New Roman"/>
          <w:color w:themeColor="text1" w:themeTint="D9" w:val="262626"/>
          <w:sz w:val="28"/>
        </w:rPr>
        <w:t>-</w:t>
      </w:r>
      <w:r>
        <w:rPr>
          <w:rFonts w:ascii="Times New Roman" w:hAnsi="Times New Roman"/>
          <w:i w:val="1"/>
          <w:color w:themeColor="text1" w:themeTint="D9" w:val="262626"/>
          <w:sz w:val="28"/>
        </w:rPr>
        <w:t>принцип дополнительности</w:t>
      </w:r>
      <w:r>
        <w:rPr>
          <w:rFonts w:ascii="Times New Roman" w:hAnsi="Times New Roman"/>
          <w:color w:themeColor="text1" w:themeTint="D9" w:val="262626"/>
          <w:sz w:val="28"/>
        </w:rPr>
        <w:t>, который позволяет компенсировать недостающие знания, умения, навыки через совместную теоретическую и практическую деятельность обуча</w:t>
      </w:r>
      <w:r>
        <w:rPr>
          <w:rFonts w:ascii="Times New Roman" w:hAnsi="Times New Roman"/>
          <w:color w:themeColor="text1" w:themeTint="D9" w:val="262626"/>
          <w:sz w:val="28"/>
        </w:rPr>
        <w:t xml:space="preserve">ющихся </w:t>
      </w:r>
      <w:r>
        <w:rPr>
          <w:rFonts w:ascii="Times New Roman" w:hAnsi="Times New Roman"/>
          <w:color w:themeColor="text1" w:themeTint="D9" w:val="262626"/>
          <w:sz w:val="28"/>
        </w:rPr>
        <w:t xml:space="preserve">и педагогов в школьном музее, </w:t>
      </w:r>
      <w:r>
        <w:rPr>
          <w:rFonts w:ascii="Times New Roman" w:hAnsi="Times New Roman"/>
          <w:color w:themeColor="text1" w:themeTint="D9" w:val="262626"/>
          <w:sz w:val="28"/>
        </w:rPr>
        <w:t>содержащ</w:t>
      </w:r>
      <w:r>
        <w:rPr>
          <w:rFonts w:ascii="Times New Roman" w:hAnsi="Times New Roman"/>
          <w:color w:themeColor="text1" w:themeTint="D9" w:val="262626"/>
          <w:sz w:val="28"/>
        </w:rPr>
        <w:t xml:space="preserve">ую дополнительные </w:t>
      </w:r>
      <w:r>
        <w:rPr>
          <w:rFonts w:ascii="Times New Roman" w:hAnsi="Times New Roman"/>
          <w:color w:themeColor="text1" w:themeTint="D9" w:val="262626"/>
          <w:sz w:val="28"/>
        </w:rPr>
        <w:t>знания, расширяющие содержание общеобразовательных предметов;</w:t>
      </w:r>
    </w:p>
    <w:p w14:paraId="4C000000">
      <w:pPr>
        <w:pStyle w:val="Style_1"/>
        <w:ind/>
        <w:jc w:val="both"/>
        <w:rPr>
          <w:rStyle w:val="Style_2_ch"/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 xml:space="preserve">- </w:t>
      </w:r>
      <w:r>
        <w:rPr>
          <w:rFonts w:ascii="Times New Roman" w:hAnsi="Times New Roman"/>
          <w:i w:val="1"/>
          <w:color w:themeColor="text1" w:themeTint="D9" w:val="262626"/>
          <w:sz w:val="28"/>
        </w:rPr>
        <w:t>принцип единства сознания и деятельности</w:t>
      </w:r>
      <w:r>
        <w:rPr>
          <w:rFonts w:ascii="Times New Roman" w:hAnsi="Times New Roman"/>
          <w:color w:themeColor="text1" w:themeTint="D9" w:val="262626"/>
          <w:sz w:val="28"/>
        </w:rPr>
        <w:t xml:space="preserve"> (сформулирован А.Н. Леонтьевым и С.Л. Рубинштейном), суть которого заключается в том, что человеческая психика проявляется и формируется в активной деятельности – трудовой, учебной, игровой и пр. </w:t>
      </w:r>
    </w:p>
    <w:p w14:paraId="4D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 xml:space="preserve">- </w:t>
      </w:r>
      <w:r>
        <w:rPr>
          <w:rFonts w:ascii="Times New Roman" w:hAnsi="Times New Roman"/>
          <w:i w:val="1"/>
          <w:color w:themeColor="text1" w:themeTint="D9" w:val="262626"/>
          <w:sz w:val="28"/>
        </w:rPr>
        <w:t>принцип доступности обучения</w:t>
      </w:r>
      <w:r>
        <w:rPr>
          <w:rFonts w:ascii="Times New Roman" w:hAnsi="Times New Roman"/>
          <w:color w:themeColor="text1" w:themeTint="D9" w:val="262626"/>
          <w:sz w:val="28"/>
        </w:rPr>
        <w:t>, который требует учета психофизических и возрастных особенностей развития школьников, анализа содержания учебно-воспитательного материла по общеобразовательным предметам</w:t>
      </w:r>
      <w:r>
        <w:rPr>
          <w:rFonts w:ascii="Times New Roman" w:hAnsi="Times New Roman"/>
          <w:color w:themeColor="text1" w:themeTint="D9" w:val="262626"/>
          <w:sz w:val="28"/>
        </w:rPr>
        <w:t>.</w:t>
      </w:r>
    </w:p>
    <w:p w14:paraId="4E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 xml:space="preserve">- </w:t>
      </w:r>
      <w:r>
        <w:rPr>
          <w:rFonts w:ascii="Times New Roman" w:hAnsi="Times New Roman"/>
          <w:i w:val="1"/>
          <w:color w:themeColor="text1" w:themeTint="D9" w:val="262626"/>
          <w:sz w:val="28"/>
        </w:rPr>
        <w:t>принцип связи содержания обучения и воспитания школьных учебных предметов с жизнью</w:t>
      </w:r>
      <w:r>
        <w:rPr>
          <w:rFonts w:ascii="Times New Roman" w:hAnsi="Times New Roman"/>
          <w:color w:themeColor="text1" w:themeTint="D9" w:val="262626"/>
          <w:sz w:val="28"/>
        </w:rPr>
        <w:t xml:space="preserve"> </w:t>
      </w:r>
      <w:r>
        <w:rPr>
          <w:rFonts w:ascii="Times New Roman" w:hAnsi="Times New Roman"/>
          <w:i w:val="1"/>
          <w:color w:themeColor="text1" w:themeTint="D9" w:val="262626"/>
          <w:sz w:val="28"/>
        </w:rPr>
        <w:t>через использование активных форм музейной педагогики.</w:t>
      </w:r>
      <w:r>
        <w:rPr>
          <w:rFonts w:ascii="Times New Roman" w:hAnsi="Times New Roman"/>
          <w:color w:themeColor="text1" w:themeTint="D9" w:val="262626"/>
          <w:sz w:val="28"/>
        </w:rPr>
        <w:t xml:space="preserve"> Реализация данного принципа стимулирует процесс использования обучающимися полученных в школе знаний в решении практических задач в деятельности музея, реальной жизнедеятельности, позволяет анализировать окружающую действительность, вырабатывая собственные взгляды, а полученные практические знания использовать на уроках;</w:t>
      </w:r>
      <w:r>
        <w:rPr>
          <w:rFonts w:ascii="Times New Roman" w:hAnsi="Times New Roman"/>
          <w:color w:themeColor="text1" w:themeTint="D9" w:val="262626"/>
          <w:sz w:val="28"/>
        </w:rPr>
        <w:br/>
      </w:r>
      <w:r>
        <w:rPr>
          <w:rFonts w:ascii="Times New Roman" w:hAnsi="Times New Roman"/>
          <w:color w:themeColor="text1" w:themeTint="D9" w:val="262626"/>
          <w:sz w:val="28"/>
        </w:rPr>
        <w:t xml:space="preserve">- </w:t>
      </w:r>
      <w:r>
        <w:rPr>
          <w:rFonts w:ascii="Times New Roman" w:hAnsi="Times New Roman"/>
          <w:i w:val="1"/>
          <w:color w:themeColor="text1" w:themeTint="D9" w:val="262626"/>
          <w:sz w:val="28"/>
        </w:rPr>
        <w:t>принцип рационального сочетания коллективных и индивидуальных форм и способов организации урочной, внеурочной и внешкольной деятельности в развивающем образовательном пространстве музея.</w:t>
      </w:r>
      <w:r>
        <w:rPr>
          <w:rFonts w:ascii="Times New Roman" w:hAnsi="Times New Roman"/>
          <w:color w:themeColor="text1" w:themeTint="D9" w:val="262626"/>
          <w:sz w:val="28"/>
        </w:rPr>
        <w:t xml:space="preserve"> Реализация данного принципа предполагает использование разнообразных форм организации воспитания, обучения, и духовно-нравственного развития;</w:t>
      </w:r>
      <w:r>
        <w:rPr>
          <w:rFonts w:ascii="Times New Roman" w:hAnsi="Times New Roman"/>
          <w:color w:themeColor="text1" w:themeTint="D9" w:val="262626"/>
          <w:sz w:val="28"/>
        </w:rPr>
        <w:br/>
      </w:r>
      <w:r>
        <w:rPr>
          <w:rFonts w:ascii="Times New Roman" w:hAnsi="Times New Roman"/>
          <w:color w:themeColor="text1" w:themeTint="D9" w:val="262626"/>
          <w:sz w:val="28"/>
        </w:rPr>
        <w:t xml:space="preserve">- </w:t>
      </w:r>
      <w:r>
        <w:rPr>
          <w:rFonts w:ascii="Times New Roman" w:hAnsi="Times New Roman"/>
          <w:i w:val="1"/>
          <w:color w:themeColor="text1" w:themeTint="D9" w:val="262626"/>
          <w:sz w:val="28"/>
        </w:rPr>
        <w:t>принцип комплексного воздействия на личность</w:t>
      </w:r>
      <w:r>
        <w:rPr>
          <w:rFonts w:ascii="Times New Roman" w:hAnsi="Times New Roman"/>
          <w:color w:themeColor="text1" w:themeTint="D9" w:val="262626"/>
          <w:sz w:val="28"/>
        </w:rPr>
        <w:t xml:space="preserve"> развивающего, воспитывающего характера, направленного на формирование духовно-нравственных и гражданских качеств, патриотизма и любви к Родине</w:t>
      </w:r>
      <w:r>
        <w:rPr>
          <w:rFonts w:ascii="Times New Roman" w:hAnsi="Times New Roman"/>
          <w:color w:themeColor="text1" w:themeTint="D9" w:val="262626"/>
          <w:sz w:val="28"/>
        </w:rPr>
        <w:t>.</w:t>
      </w:r>
    </w:p>
    <w:p w14:paraId="4F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</w:p>
    <w:p w14:paraId="50000000">
      <w:pPr>
        <w:pStyle w:val="Style_1"/>
        <w:ind/>
        <w:jc w:val="center"/>
        <w:rPr>
          <w:rFonts w:ascii="Times New Roman" w:hAnsi="Times New Roman"/>
          <w:color w:themeColor="text1" w:themeTint="D9" w:val="262626"/>
          <w:sz w:val="28"/>
        </w:rPr>
      </w:pPr>
      <w:r>
        <w:rPr>
          <w:rStyle w:val="Style_3_ch"/>
          <w:rFonts w:ascii="Times New Roman" w:hAnsi="Times New Roman"/>
          <w:color w:themeColor="text1" w:themeTint="D9" w:val="262626"/>
          <w:sz w:val="28"/>
        </w:rPr>
        <w:t xml:space="preserve"> </w:t>
      </w:r>
      <w:r>
        <w:rPr>
          <w:rStyle w:val="Style_3_ch"/>
          <w:rFonts w:ascii="Times New Roman" w:hAnsi="Times New Roman"/>
          <w:color w:themeColor="text1" w:themeTint="D9" w:val="262626"/>
          <w:sz w:val="28"/>
        </w:rPr>
        <w:t>V. Основные направления, содержание, формы и методы деятельности музея, педагогические технологии и методики.</w:t>
      </w:r>
    </w:p>
    <w:p w14:paraId="51000000">
      <w:pPr>
        <w:pStyle w:val="Style_1"/>
        <w:ind/>
        <w:jc w:val="both"/>
        <w:rPr>
          <w:rStyle w:val="Style_3_ch"/>
          <w:rFonts w:ascii="Times New Roman" w:hAnsi="Times New Roman"/>
          <w:color w:themeColor="text1" w:themeTint="D9" w:val="262626"/>
          <w:sz w:val="28"/>
        </w:rPr>
      </w:pPr>
      <w:r>
        <w:rPr>
          <w:rStyle w:val="Style_3_ch"/>
          <w:rFonts w:ascii="Times New Roman" w:hAnsi="Times New Roman"/>
          <w:color w:themeColor="text1" w:themeTint="D9" w:val="262626"/>
          <w:sz w:val="28"/>
        </w:rPr>
        <w:t>5</w:t>
      </w:r>
      <w:r>
        <w:rPr>
          <w:rStyle w:val="Style_3_ch"/>
          <w:rFonts w:ascii="Times New Roman" w:hAnsi="Times New Roman"/>
          <w:color w:themeColor="text1" w:themeTint="D9" w:val="262626"/>
          <w:sz w:val="28"/>
        </w:rPr>
        <w:t>.1. Основные направления, содержание, формы и методы деятельности</w:t>
      </w:r>
    </w:p>
    <w:p w14:paraId="52000000">
      <w:pPr>
        <w:pStyle w:val="Style_1"/>
        <w:ind/>
        <w:jc w:val="both"/>
        <w:rPr>
          <w:rStyle w:val="Style_2_ch"/>
          <w:rFonts w:ascii="Times New Roman" w:hAnsi="Times New Roman"/>
          <w:color w:themeColor="text1" w:themeTint="D9" w:val="262626"/>
          <w:sz w:val="28"/>
        </w:rPr>
      </w:pPr>
      <w:r>
        <w:rPr>
          <w:rStyle w:val="Style_4_ch"/>
          <w:rFonts w:ascii="Times New Roman" w:hAnsi="Times New Roman"/>
          <w:b w:val="1"/>
          <w:color w:themeColor="text1" w:themeTint="D9" w:val="262626"/>
          <w:sz w:val="28"/>
        </w:rPr>
        <w:t xml:space="preserve">Работа с фондом </w:t>
      </w:r>
      <w:r>
        <w:rPr>
          <w:rStyle w:val="Style_4_ch"/>
          <w:rFonts w:ascii="Times New Roman" w:hAnsi="Times New Roman"/>
          <w:b w:val="1"/>
          <w:color w:themeColor="text1" w:themeTint="D9" w:val="262626"/>
          <w:sz w:val="28"/>
        </w:rPr>
        <w:t>музея</w:t>
      </w:r>
      <w:r>
        <w:rPr>
          <w:rStyle w:val="Style_2_ch"/>
          <w:rFonts w:ascii="Times New Roman" w:hAnsi="Times New Roman"/>
          <w:b w:val="1"/>
          <w:i w:val="1"/>
          <w:color w:themeColor="text1" w:themeTint="D9" w:val="262626"/>
          <w:sz w:val="28"/>
        </w:rPr>
        <w:t> </w:t>
      </w:r>
      <w:r>
        <w:rPr>
          <w:rFonts w:ascii="Times New Roman" w:hAnsi="Times New Roman"/>
          <w:color w:themeColor="text1" w:themeTint="D9" w:val="262626"/>
          <w:sz w:val="28"/>
        </w:rPr>
        <w:t> включает</w:t>
      </w:r>
      <w:r>
        <w:rPr>
          <w:rFonts w:ascii="Times New Roman" w:hAnsi="Times New Roman"/>
          <w:color w:themeColor="text1" w:themeTint="D9" w:val="262626"/>
          <w:sz w:val="28"/>
        </w:rPr>
        <w:t xml:space="preserve"> сбор, систематизацию, хранение и </w:t>
      </w:r>
      <w:r>
        <w:rPr>
          <w:rFonts w:ascii="Times New Roman" w:hAnsi="Times New Roman"/>
          <w:color w:themeColor="text1" w:themeTint="D9" w:val="262626"/>
          <w:sz w:val="28"/>
        </w:rPr>
        <w:t>материалов</w:t>
      </w:r>
      <w:r>
        <w:rPr>
          <w:rFonts w:ascii="Times New Roman" w:hAnsi="Times New Roman"/>
          <w:color w:themeColor="text1" w:themeTint="D9" w:val="262626"/>
          <w:sz w:val="28"/>
        </w:rPr>
        <w:t>по</w:t>
      </w:r>
      <w:r>
        <w:rPr>
          <w:rFonts w:ascii="Times New Roman" w:hAnsi="Times New Roman"/>
          <w:color w:themeColor="text1" w:themeTint="D9" w:val="262626"/>
          <w:sz w:val="28"/>
        </w:rPr>
        <w:t xml:space="preserve"> разделам музейной экспозиции.</w:t>
      </w:r>
      <w:r>
        <w:rPr>
          <w:rStyle w:val="Style_2_ch"/>
          <w:rFonts w:ascii="Times New Roman" w:hAnsi="Times New Roman"/>
          <w:color w:themeColor="text1" w:themeTint="D9" w:val="262626"/>
          <w:sz w:val="28"/>
        </w:rPr>
        <w:t> </w:t>
      </w:r>
    </w:p>
    <w:p w14:paraId="53000000">
      <w:pPr>
        <w:pStyle w:val="Style_1"/>
        <w:ind/>
        <w:jc w:val="both"/>
        <w:rPr>
          <w:rStyle w:val="Style_2_ch"/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Основные формы и методы деятельности:</w:t>
      </w:r>
      <w:r>
        <w:rPr>
          <w:rStyle w:val="Style_2_ch"/>
          <w:rFonts w:ascii="Times New Roman" w:hAnsi="Times New Roman"/>
          <w:color w:themeColor="text1" w:themeTint="D9" w:val="262626"/>
          <w:sz w:val="28"/>
        </w:rPr>
        <w:t> </w:t>
      </w:r>
    </w:p>
    <w:p w14:paraId="54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 xml:space="preserve">- работа с краеведческими, литературными информационными и научными источниками, с архивным материалом; опрос и </w:t>
      </w:r>
      <w:r>
        <w:rPr>
          <w:rFonts w:ascii="Times New Roman" w:hAnsi="Times New Roman"/>
          <w:color w:themeColor="text1" w:themeTint="D9" w:val="262626"/>
          <w:sz w:val="28"/>
        </w:rPr>
        <w:t>анкетирование,</w:t>
      </w:r>
      <w:r>
        <w:rPr>
          <w:rFonts w:ascii="Times New Roman" w:hAnsi="Times New Roman"/>
          <w:color w:themeColor="text1" w:themeTint="D9" w:val="262626"/>
          <w:sz w:val="28"/>
        </w:rPr>
        <w:t xml:space="preserve"> </w:t>
      </w:r>
      <w:r>
        <w:rPr>
          <w:rFonts w:ascii="Times New Roman" w:hAnsi="Times New Roman"/>
          <w:color w:themeColor="text1" w:themeTint="D9" w:val="262626"/>
          <w:sz w:val="28"/>
        </w:rPr>
        <w:t xml:space="preserve">регистрации </w:t>
      </w:r>
      <w:r>
        <w:rPr>
          <w:rFonts w:ascii="Times New Roman" w:hAnsi="Times New Roman"/>
          <w:color w:themeColor="text1" w:themeTint="D9" w:val="262626"/>
          <w:sz w:val="28"/>
        </w:rPr>
        <w:t xml:space="preserve">экспонатов </w:t>
      </w:r>
      <w:r>
        <w:rPr>
          <w:rFonts w:ascii="Times New Roman" w:hAnsi="Times New Roman"/>
          <w:color w:themeColor="text1" w:themeTint="D9" w:val="262626"/>
          <w:sz w:val="28"/>
        </w:rPr>
        <w:t>в инвентарной книге музея.</w:t>
      </w:r>
    </w:p>
    <w:p w14:paraId="55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Style w:val="Style_4_ch"/>
          <w:rFonts w:ascii="Times New Roman" w:hAnsi="Times New Roman"/>
          <w:b w:val="1"/>
          <w:color w:themeColor="text1" w:themeTint="D9" w:val="262626"/>
          <w:sz w:val="28"/>
        </w:rPr>
        <w:t>Просветительская (образовательная) деятельность</w:t>
      </w:r>
      <w:r>
        <w:rPr>
          <w:rStyle w:val="Style_2_ch"/>
          <w:rFonts w:ascii="Times New Roman" w:hAnsi="Times New Roman"/>
          <w:color w:themeColor="text1" w:themeTint="D9" w:val="262626"/>
          <w:sz w:val="28"/>
        </w:rPr>
        <w:t> </w:t>
      </w:r>
      <w:r>
        <w:rPr>
          <w:rStyle w:val="Style_4_ch"/>
          <w:rFonts w:ascii="Times New Roman" w:hAnsi="Times New Roman"/>
          <w:b w:val="1"/>
          <w:color w:themeColor="text1" w:themeTint="D9" w:val="262626"/>
          <w:sz w:val="28"/>
        </w:rPr>
        <w:t>музея</w:t>
      </w:r>
      <w:r>
        <w:rPr>
          <w:rStyle w:val="Style_2_ch"/>
          <w:rFonts w:ascii="Times New Roman" w:hAnsi="Times New Roman"/>
          <w:b w:val="1"/>
          <w:i w:val="1"/>
          <w:color w:themeColor="text1" w:themeTint="D9" w:val="262626"/>
          <w:sz w:val="28"/>
        </w:rPr>
        <w:t> </w:t>
      </w:r>
      <w:r>
        <w:rPr>
          <w:rFonts w:ascii="Times New Roman" w:hAnsi="Times New Roman"/>
          <w:color w:themeColor="text1" w:themeTint="D9" w:val="262626"/>
          <w:sz w:val="28"/>
        </w:rPr>
        <w:t>включает разработку и проведение разнообразных образовательных форм деятельности (тематические уроки, классные часы, экскурси</w:t>
      </w:r>
      <w:r>
        <w:rPr>
          <w:rFonts w:ascii="Times New Roman" w:hAnsi="Times New Roman"/>
          <w:color w:themeColor="text1" w:themeTint="D9" w:val="262626"/>
          <w:sz w:val="28"/>
        </w:rPr>
        <w:t>и</w:t>
      </w:r>
      <w:r>
        <w:rPr>
          <w:rFonts w:ascii="Times New Roman" w:hAnsi="Times New Roman"/>
          <w:color w:themeColor="text1" w:themeTint="D9" w:val="262626"/>
          <w:sz w:val="28"/>
        </w:rPr>
        <w:t>; индивидуальный образовательный маршрут школьника, представленный краеведческой исследовательской, проектной или творческой работой; краеведческие конференции, конкурсы, олимпиады и др.).      </w:t>
      </w:r>
    </w:p>
    <w:p w14:paraId="56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Style w:val="Style_4_ch"/>
          <w:rFonts w:ascii="Times New Roman" w:hAnsi="Times New Roman"/>
          <w:b w:val="1"/>
          <w:color w:themeColor="text1" w:themeTint="D9" w:val="262626"/>
          <w:sz w:val="28"/>
        </w:rPr>
        <w:t>Информационно-аналитическая деятельность музея</w:t>
      </w:r>
      <w:r>
        <w:rPr>
          <w:rStyle w:val="Style_2_ch"/>
          <w:rFonts w:ascii="Times New Roman" w:hAnsi="Times New Roman"/>
          <w:color w:themeColor="text1" w:themeTint="D9" w:val="262626"/>
          <w:sz w:val="28"/>
        </w:rPr>
        <w:t> </w:t>
      </w:r>
      <w:r>
        <w:rPr>
          <w:rFonts w:ascii="Times New Roman" w:hAnsi="Times New Roman"/>
          <w:color w:themeColor="text1" w:themeTint="D9" w:val="262626"/>
          <w:sz w:val="28"/>
        </w:rPr>
        <w:t>включает оформление стендов, витрин, выставок различной тематики; выпуск краеведческих газет</w:t>
      </w:r>
      <w:r>
        <w:rPr>
          <w:rFonts w:ascii="Times New Roman" w:hAnsi="Times New Roman"/>
          <w:color w:themeColor="text1" w:themeTint="D9" w:val="262626"/>
          <w:sz w:val="28"/>
        </w:rPr>
        <w:t xml:space="preserve"> по </w:t>
      </w:r>
      <w:r>
        <w:rPr>
          <w:rFonts w:ascii="Times New Roman" w:hAnsi="Times New Roman"/>
          <w:color w:themeColor="text1" w:themeTint="D9" w:val="262626"/>
          <w:sz w:val="28"/>
        </w:rPr>
        <w:t>тематике экспозиций</w:t>
      </w:r>
      <w:r>
        <w:rPr>
          <w:rFonts w:ascii="Times New Roman" w:hAnsi="Times New Roman"/>
          <w:color w:themeColor="text1" w:themeTint="D9" w:val="262626"/>
          <w:sz w:val="28"/>
        </w:rPr>
        <w:t xml:space="preserve">, </w:t>
      </w:r>
    </w:p>
    <w:p w14:paraId="57000000">
      <w:pPr>
        <w:pStyle w:val="Style_1"/>
        <w:ind/>
        <w:jc w:val="both"/>
        <w:rPr>
          <w:rStyle w:val="Style_2_ch"/>
          <w:rFonts w:ascii="Times New Roman" w:hAnsi="Times New Roman"/>
          <w:color w:themeColor="text1" w:themeTint="D9" w:val="262626"/>
          <w:sz w:val="28"/>
        </w:rPr>
      </w:pPr>
      <w:r>
        <w:rPr>
          <w:rStyle w:val="Style_4_ch"/>
          <w:rFonts w:ascii="Times New Roman" w:hAnsi="Times New Roman"/>
          <w:b w:val="1"/>
          <w:color w:themeColor="text1" w:themeTint="D9" w:val="262626"/>
          <w:sz w:val="28"/>
        </w:rPr>
        <w:t>Комплексное (разностороннее) изучение родного края и России</w:t>
      </w:r>
      <w:r>
        <w:rPr>
          <w:rStyle w:val="Style_2_ch"/>
          <w:rFonts w:ascii="Times New Roman" w:hAnsi="Times New Roman"/>
          <w:color w:themeColor="text1" w:themeTint="D9" w:val="262626"/>
          <w:sz w:val="28"/>
        </w:rPr>
        <w:t> </w:t>
      </w:r>
      <w:r>
        <w:rPr>
          <w:rFonts w:ascii="Times New Roman" w:hAnsi="Times New Roman"/>
          <w:color w:themeColor="text1" w:themeTint="D9" w:val="262626"/>
          <w:sz w:val="28"/>
        </w:rPr>
        <w:t>реализуется через выполнение краеведческого исследования</w:t>
      </w:r>
      <w:r>
        <w:rPr>
          <w:rFonts w:ascii="Times New Roman" w:hAnsi="Times New Roman"/>
          <w:color w:themeColor="text1" w:themeTint="D9" w:val="262626"/>
          <w:sz w:val="28"/>
        </w:rPr>
        <w:t>; участие в школьной научно-практической конференции, конкурсах</w:t>
      </w:r>
      <w:r>
        <w:rPr>
          <w:rFonts w:ascii="Times New Roman" w:hAnsi="Times New Roman"/>
          <w:color w:themeColor="text1" w:themeTint="D9" w:val="262626"/>
          <w:sz w:val="28"/>
        </w:rPr>
        <w:t xml:space="preserve"> </w:t>
      </w:r>
      <w:r>
        <w:rPr>
          <w:rFonts w:ascii="Times New Roman" w:hAnsi="Times New Roman"/>
          <w:color w:themeColor="text1" w:themeTint="D9" w:val="262626"/>
          <w:sz w:val="28"/>
        </w:rPr>
        <w:t xml:space="preserve">проектных и творческих работ, городских и областных конференциях; </w:t>
      </w:r>
      <w:r>
        <w:rPr>
          <w:rFonts w:ascii="Times New Roman" w:hAnsi="Times New Roman"/>
          <w:color w:themeColor="text1" w:themeTint="D9" w:val="262626"/>
          <w:sz w:val="28"/>
        </w:rPr>
        <w:t>разработка и проведение различных образовательных форм деятельности школьников в музее.</w:t>
      </w:r>
      <w:r>
        <w:rPr>
          <w:rStyle w:val="Style_2_ch"/>
          <w:rFonts w:ascii="Times New Roman" w:hAnsi="Times New Roman"/>
          <w:color w:themeColor="text1" w:themeTint="D9" w:val="262626"/>
          <w:sz w:val="28"/>
        </w:rPr>
        <w:t> </w:t>
      </w:r>
    </w:p>
    <w:p w14:paraId="58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Style w:val="Style_4_ch"/>
          <w:rFonts w:ascii="Times New Roman" w:hAnsi="Times New Roman"/>
          <w:b w:val="1"/>
          <w:color w:themeColor="text1" w:themeTint="D9" w:val="262626"/>
          <w:sz w:val="28"/>
        </w:rPr>
        <w:t>Связь с учреждениями</w:t>
      </w:r>
      <w:r>
        <w:rPr>
          <w:rStyle w:val="Style_2_ch"/>
          <w:rFonts w:ascii="Times New Roman" w:hAnsi="Times New Roman"/>
          <w:color w:themeColor="text1" w:themeTint="D9" w:val="262626"/>
          <w:sz w:val="28"/>
        </w:rPr>
        <w:t> </w:t>
      </w:r>
      <w:r>
        <w:rPr>
          <w:rFonts w:ascii="Times New Roman" w:hAnsi="Times New Roman"/>
          <w:color w:themeColor="text1" w:themeTint="D9" w:val="262626"/>
          <w:sz w:val="28"/>
        </w:rPr>
        <w:t>(образования, культуры, науки, общественными организациями и др.), в том числе – на основе договоров о совместной деятельности и сотрудничестве с целью получения краеведческой информации и материалов, научно-методической помощи и консультаций.</w:t>
      </w:r>
    </w:p>
    <w:p w14:paraId="59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Style w:val="Style_4_ch"/>
          <w:rFonts w:ascii="Times New Roman" w:hAnsi="Times New Roman"/>
          <w:b w:val="1"/>
          <w:color w:themeColor="text1" w:themeTint="D9" w:val="262626"/>
          <w:sz w:val="28"/>
        </w:rPr>
        <w:t>Проектирование и реализация индивидуального образовательного маршрута</w:t>
      </w:r>
      <w:r>
        <w:rPr>
          <w:rStyle w:val="Style_2_ch"/>
          <w:rFonts w:ascii="Times New Roman" w:hAnsi="Times New Roman"/>
          <w:color w:themeColor="text1" w:themeTint="D9" w:val="262626"/>
          <w:sz w:val="28"/>
        </w:rPr>
        <w:t> </w:t>
      </w:r>
      <w:r>
        <w:rPr>
          <w:rStyle w:val="Style_4_ch"/>
          <w:rFonts w:ascii="Times New Roman" w:hAnsi="Times New Roman"/>
          <w:b w:val="1"/>
          <w:color w:themeColor="text1" w:themeTint="D9" w:val="262626"/>
          <w:sz w:val="28"/>
        </w:rPr>
        <w:t>обучающихся</w:t>
      </w:r>
      <w:r>
        <w:rPr>
          <w:rStyle w:val="Style_4_ch"/>
          <w:rFonts w:ascii="Times New Roman" w:hAnsi="Times New Roman"/>
          <w:b w:val="1"/>
          <w:color w:themeColor="text1" w:themeTint="D9" w:val="262626"/>
          <w:sz w:val="28"/>
        </w:rPr>
        <w:t xml:space="preserve"> </w:t>
      </w:r>
      <w:r>
        <w:rPr>
          <w:rFonts w:ascii="Times New Roman" w:hAnsi="Times New Roman"/>
          <w:color w:themeColor="text1" w:themeTint="D9" w:val="262626"/>
          <w:sz w:val="28"/>
        </w:rPr>
        <w:t xml:space="preserve">(выполнение </w:t>
      </w:r>
      <w:r>
        <w:rPr>
          <w:rFonts w:ascii="Times New Roman" w:hAnsi="Times New Roman"/>
          <w:color w:themeColor="text1" w:themeTint="D9" w:val="262626"/>
          <w:sz w:val="28"/>
        </w:rPr>
        <w:t xml:space="preserve"> </w:t>
      </w:r>
      <w:r>
        <w:rPr>
          <w:rFonts w:ascii="Times New Roman" w:hAnsi="Times New Roman"/>
          <w:color w:themeColor="text1" w:themeTint="D9" w:val="262626"/>
          <w:sz w:val="28"/>
        </w:rPr>
        <w:t>исследовательской работы) в рамках одной или нескольких научных областей на основе интегрированного знания</w:t>
      </w:r>
    </w:p>
    <w:p w14:paraId="5A000000">
      <w:pPr>
        <w:pStyle w:val="Style_1"/>
        <w:ind/>
        <w:jc w:val="both"/>
        <w:rPr>
          <w:rStyle w:val="Style_2_ch"/>
          <w:rFonts w:ascii="Times New Roman" w:hAnsi="Times New Roman"/>
          <w:color w:themeColor="text1" w:themeTint="D9" w:val="262626"/>
          <w:sz w:val="28"/>
        </w:rPr>
      </w:pPr>
      <w:r>
        <w:rPr>
          <w:rStyle w:val="Style_3_ch"/>
          <w:rFonts w:ascii="Times New Roman" w:hAnsi="Times New Roman"/>
          <w:color w:themeColor="text1" w:themeTint="D9" w:val="262626"/>
          <w:sz w:val="28"/>
        </w:rPr>
        <w:t>5</w:t>
      </w:r>
      <w:r>
        <w:rPr>
          <w:rStyle w:val="Style_3_ch"/>
          <w:rFonts w:ascii="Times New Roman" w:hAnsi="Times New Roman"/>
          <w:color w:themeColor="text1" w:themeTint="D9" w:val="262626"/>
          <w:sz w:val="28"/>
        </w:rPr>
        <w:t>.2.</w:t>
      </w:r>
      <w:r>
        <w:rPr>
          <w:rStyle w:val="Style_2_ch"/>
          <w:rFonts w:ascii="Times New Roman" w:hAnsi="Times New Roman"/>
          <w:b w:val="1"/>
          <w:color w:themeColor="text1" w:themeTint="D9" w:val="262626"/>
          <w:sz w:val="28"/>
        </w:rPr>
        <w:t> </w:t>
      </w:r>
      <w:r>
        <w:rPr>
          <w:rStyle w:val="Style_3_ch"/>
          <w:rFonts w:ascii="Times New Roman" w:hAnsi="Times New Roman"/>
          <w:color w:themeColor="text1" w:themeTint="D9" w:val="262626"/>
          <w:sz w:val="28"/>
        </w:rPr>
        <w:t>Педагогические технологии и методики.</w:t>
      </w:r>
      <w:r>
        <w:rPr>
          <w:rStyle w:val="Style_2_ch"/>
          <w:rFonts w:ascii="Times New Roman" w:hAnsi="Times New Roman"/>
          <w:color w:themeColor="text1" w:themeTint="D9" w:val="262626"/>
          <w:sz w:val="28"/>
        </w:rPr>
        <w:t> </w:t>
      </w:r>
    </w:p>
    <w:p w14:paraId="5B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 xml:space="preserve">Педагогические технологии и методы деятельности, используемые педагогами в деятельности музея, позволяют обучающимся овладеть комплексом познавательных, практических, оценочных умений, основами взаимодействия друг с </w:t>
      </w:r>
      <w:r>
        <w:rPr>
          <w:rFonts w:ascii="Times New Roman" w:hAnsi="Times New Roman"/>
          <w:color w:themeColor="text1" w:themeTint="D9" w:val="262626"/>
          <w:sz w:val="28"/>
        </w:rPr>
        <w:t xml:space="preserve">другом </w:t>
      </w:r>
      <w:r>
        <w:rPr>
          <w:rFonts w:ascii="Times New Roman" w:hAnsi="Times New Roman"/>
          <w:color w:themeColor="text1" w:themeTint="D9" w:val="262626"/>
          <w:sz w:val="28"/>
        </w:rPr>
        <w:t>.</w:t>
      </w:r>
    </w:p>
    <w:p w14:paraId="5C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- технология проектного обучения,</w:t>
      </w:r>
    </w:p>
    <w:p w14:paraId="5D000000">
      <w:pPr>
        <w:pStyle w:val="Style_1"/>
        <w:ind/>
        <w:jc w:val="both"/>
        <w:rPr>
          <w:rStyle w:val="Style_2_ch"/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- технология учебно-исследовательского обучения,</w:t>
      </w:r>
      <w:r>
        <w:rPr>
          <w:rStyle w:val="Style_2_ch"/>
          <w:rFonts w:ascii="Times New Roman" w:hAnsi="Times New Roman"/>
          <w:color w:themeColor="text1" w:themeTint="D9" w:val="262626"/>
          <w:sz w:val="28"/>
        </w:rPr>
        <w:t> </w:t>
      </w:r>
    </w:p>
    <w:p w14:paraId="5E000000">
      <w:pPr>
        <w:pStyle w:val="Style_1"/>
        <w:ind/>
        <w:jc w:val="both"/>
        <w:rPr>
          <w:rStyle w:val="Style_2_ch"/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- технология личностно-ориентированного образования,</w:t>
      </w:r>
      <w:r>
        <w:rPr>
          <w:rStyle w:val="Style_2_ch"/>
          <w:rFonts w:ascii="Times New Roman" w:hAnsi="Times New Roman"/>
          <w:color w:themeColor="text1" w:themeTint="D9" w:val="262626"/>
          <w:sz w:val="28"/>
        </w:rPr>
        <w:t> </w:t>
      </w:r>
    </w:p>
    <w:p w14:paraId="5F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</w:p>
    <w:p w14:paraId="60000000">
      <w:pPr>
        <w:pStyle w:val="Style_1"/>
        <w:ind/>
        <w:jc w:val="center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 </w:t>
      </w:r>
      <w:r>
        <w:rPr>
          <w:rStyle w:val="Style_3_ch"/>
          <w:rFonts w:ascii="Times New Roman" w:hAnsi="Times New Roman"/>
          <w:color w:themeColor="text1" w:themeTint="D9" w:val="262626"/>
          <w:sz w:val="28"/>
        </w:rPr>
        <w:t>VI. Условия реализации Концепции, влияющие на результативность деятельности музея.</w:t>
      </w:r>
    </w:p>
    <w:p w14:paraId="61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Для результативности деятельности музея как развивающей образовательной среды необходима реализация следующих педагогических и организационных условий.</w:t>
      </w:r>
    </w:p>
    <w:p w14:paraId="62000000">
      <w:pPr>
        <w:pStyle w:val="Style_1"/>
        <w:ind/>
        <w:jc w:val="both"/>
        <w:rPr>
          <w:rStyle w:val="Style_4_ch"/>
          <w:rFonts w:ascii="Times New Roman" w:hAnsi="Times New Roman"/>
          <w:b w:val="1"/>
          <w:color w:themeColor="text1" w:themeTint="D9" w:val="262626"/>
          <w:sz w:val="28"/>
        </w:rPr>
      </w:pPr>
      <w:r>
        <w:rPr>
          <w:rStyle w:val="Style_4_ch"/>
          <w:rFonts w:ascii="Times New Roman" w:hAnsi="Times New Roman"/>
          <w:b w:val="1"/>
          <w:color w:themeColor="text1" w:themeTint="D9" w:val="262626"/>
          <w:sz w:val="28"/>
        </w:rPr>
        <w:t>6.1. Педагогические условия</w:t>
      </w:r>
    </w:p>
    <w:p w14:paraId="63000000">
      <w:pPr>
        <w:pStyle w:val="Style_1"/>
        <w:ind/>
        <w:jc w:val="both"/>
        <w:rPr>
          <w:rStyle w:val="Style_2_ch"/>
          <w:rFonts w:ascii="Times New Roman" w:hAnsi="Times New Roman"/>
          <w:color w:themeColor="text1" w:themeTint="D9" w:val="262626"/>
          <w:sz w:val="28"/>
        </w:rPr>
      </w:pPr>
      <w:r>
        <w:rPr>
          <w:rStyle w:val="Style_4_ch"/>
          <w:rFonts w:ascii="Times New Roman" w:hAnsi="Times New Roman"/>
          <w:b w:val="1"/>
          <w:color w:themeColor="text1" w:themeTint="D9" w:val="262626"/>
          <w:sz w:val="28"/>
        </w:rPr>
        <w:t>Формирование кадрового потенциала развития музея</w:t>
      </w:r>
      <w:r>
        <w:rPr>
          <w:rStyle w:val="Style_2_ch"/>
          <w:rFonts w:ascii="Times New Roman" w:hAnsi="Times New Roman"/>
          <w:color w:themeColor="text1" w:themeTint="D9" w:val="262626"/>
          <w:sz w:val="28"/>
        </w:rPr>
        <w:t> </w:t>
      </w:r>
      <w:r>
        <w:rPr>
          <w:rFonts w:ascii="Times New Roman" w:hAnsi="Times New Roman"/>
          <w:color w:themeColor="text1" w:themeTint="D9" w:val="262626"/>
          <w:sz w:val="28"/>
        </w:rPr>
        <w:t>необходимо осуществлять через:</w:t>
      </w:r>
      <w:r>
        <w:rPr>
          <w:rStyle w:val="Style_2_ch"/>
          <w:rFonts w:ascii="Times New Roman" w:hAnsi="Times New Roman"/>
          <w:color w:themeColor="text1" w:themeTint="D9" w:val="262626"/>
          <w:sz w:val="28"/>
        </w:rPr>
        <w:t> </w:t>
      </w:r>
    </w:p>
    <w:p w14:paraId="64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- подготовку педагогов к обеспечению процесса формирования развивающей образовательной среды музея (формирование мотивационной заинтересованности, операционная подготовка, формирование коллектива педагогов-единомышленников) через повышения квалификации; через добровольное сотрудничество и межличностное взаимодействие на основе общего интереса;</w:t>
      </w:r>
      <w:r>
        <w:rPr>
          <w:rStyle w:val="Style_2_ch"/>
          <w:rFonts w:ascii="Times New Roman" w:hAnsi="Times New Roman"/>
          <w:color w:themeColor="text1" w:themeTint="D9" w:val="262626"/>
          <w:sz w:val="28"/>
        </w:rPr>
        <w:t> </w:t>
      </w:r>
      <w:r>
        <w:rPr>
          <w:rFonts w:ascii="Times New Roman" w:hAnsi="Times New Roman"/>
          <w:color w:themeColor="text1" w:themeTint="D9" w:val="262626"/>
          <w:sz w:val="28"/>
        </w:rPr>
        <w:t xml:space="preserve">- привлечение </w:t>
      </w:r>
      <w:r>
        <w:rPr>
          <w:rFonts w:ascii="Times New Roman" w:hAnsi="Times New Roman"/>
          <w:color w:themeColor="text1" w:themeTint="D9" w:val="262626"/>
          <w:sz w:val="28"/>
        </w:rPr>
        <w:t>музейных работников к сотрудничеству</w:t>
      </w:r>
      <w:r>
        <w:rPr>
          <w:rFonts w:ascii="Times New Roman" w:hAnsi="Times New Roman"/>
          <w:color w:themeColor="text1" w:themeTint="D9" w:val="262626"/>
          <w:sz w:val="28"/>
        </w:rPr>
        <w:t xml:space="preserve"> и совместной деятельности </w:t>
      </w:r>
      <w:r>
        <w:rPr>
          <w:rFonts w:ascii="Times New Roman" w:hAnsi="Times New Roman"/>
          <w:color w:themeColor="text1" w:themeTint="D9" w:val="262626"/>
          <w:sz w:val="28"/>
        </w:rPr>
        <w:t>со школьным музеем;</w:t>
      </w:r>
    </w:p>
    <w:p w14:paraId="65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Style w:val="Style_4_ch"/>
          <w:rFonts w:ascii="Times New Roman" w:hAnsi="Times New Roman"/>
          <w:b w:val="1"/>
          <w:color w:themeColor="text1" w:themeTint="D9" w:val="262626"/>
          <w:sz w:val="28"/>
        </w:rPr>
        <w:t> Научно-методическое и программное обеспечение</w:t>
      </w:r>
      <w:r>
        <w:rPr>
          <w:rStyle w:val="Style_2_ch"/>
          <w:rFonts w:ascii="Times New Roman" w:hAnsi="Times New Roman"/>
          <w:b w:val="1"/>
          <w:i w:val="1"/>
          <w:color w:themeColor="text1" w:themeTint="D9" w:val="262626"/>
          <w:sz w:val="28"/>
        </w:rPr>
        <w:t> </w:t>
      </w:r>
      <w:r>
        <w:rPr>
          <w:rFonts w:ascii="Times New Roman" w:hAnsi="Times New Roman"/>
          <w:color w:themeColor="text1" w:themeTint="D9" w:val="262626"/>
          <w:sz w:val="28"/>
        </w:rPr>
        <w:t>осуществляется через:</w:t>
      </w:r>
    </w:p>
    <w:p w14:paraId="66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 xml:space="preserve">- организацию </w:t>
      </w:r>
      <w:r>
        <w:rPr>
          <w:rFonts w:ascii="Times New Roman" w:hAnsi="Times New Roman"/>
          <w:color w:themeColor="text1" w:themeTint="D9" w:val="262626"/>
          <w:sz w:val="28"/>
        </w:rPr>
        <w:t>опытно-экспериментальной работы;</w:t>
      </w:r>
    </w:p>
    <w:p w14:paraId="67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- создание силами педагогов методического обеспечения и сопровождения музейных форм образовательной деятельности;</w:t>
      </w:r>
    </w:p>
    <w:p w14:paraId="68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- создание специализированной методической библиотеки, объединяющей  фонды методической литературы и собственных разработок учителей и педагогов по проблемам деятельности музея и использования его фондов в образовательном процессе школы;</w:t>
      </w:r>
    </w:p>
    <w:p w14:paraId="69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 xml:space="preserve">- организации исследовательской деятельности обучающихся, использование возможностей краеведческого музея в образовательной деятельности школы- </w:t>
      </w:r>
      <w:r>
        <w:rPr>
          <w:rFonts w:ascii="Times New Roman" w:hAnsi="Times New Roman"/>
          <w:color w:themeColor="text1" w:themeTint="D9" w:val="262626"/>
          <w:sz w:val="28"/>
        </w:rPr>
        <w:t xml:space="preserve">- </w:t>
      </w:r>
      <w:r>
        <w:rPr>
          <w:rFonts w:ascii="Times New Roman" w:hAnsi="Times New Roman"/>
          <w:color w:themeColor="text1" w:themeTint="D9" w:val="262626"/>
          <w:sz w:val="28"/>
        </w:rPr>
        <w:t xml:space="preserve">информационно-аналитическое обеспечение образовательного </w:t>
      </w:r>
    </w:p>
    <w:p w14:paraId="6A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Style w:val="Style_4_ch"/>
          <w:rFonts w:ascii="Times New Roman" w:hAnsi="Times New Roman"/>
          <w:b w:val="1"/>
          <w:color w:themeColor="text1" w:themeTint="D9" w:val="262626"/>
          <w:sz w:val="28"/>
        </w:rPr>
        <w:t>Вовлечение школьников в деятельность музея</w:t>
      </w:r>
      <w:r>
        <w:rPr>
          <w:rStyle w:val="Style_2_ch"/>
          <w:rFonts w:ascii="Times New Roman" w:hAnsi="Times New Roman"/>
          <w:color w:themeColor="text1" w:themeTint="D9" w:val="262626"/>
          <w:sz w:val="28"/>
        </w:rPr>
        <w:t> </w:t>
      </w:r>
      <w:r>
        <w:rPr>
          <w:rFonts w:ascii="Times New Roman" w:hAnsi="Times New Roman"/>
          <w:color w:themeColor="text1" w:themeTint="D9" w:val="262626"/>
          <w:sz w:val="28"/>
        </w:rPr>
        <w:t>через:</w:t>
      </w:r>
    </w:p>
    <w:p w14:paraId="6B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 xml:space="preserve"> - максимальное вовлечение</w:t>
      </w:r>
      <w:r>
        <w:rPr>
          <w:rFonts w:ascii="Times New Roman" w:hAnsi="Times New Roman"/>
          <w:color w:themeColor="text1" w:themeTint="D9" w:val="262626"/>
          <w:sz w:val="28"/>
        </w:rPr>
        <w:t xml:space="preserve"> школьников</w:t>
      </w:r>
      <w:r>
        <w:rPr>
          <w:rFonts w:ascii="Times New Roman" w:hAnsi="Times New Roman"/>
          <w:color w:themeColor="text1" w:themeTint="D9" w:val="262626"/>
          <w:sz w:val="28"/>
        </w:rPr>
        <w:t xml:space="preserve"> </w:t>
      </w:r>
      <w:r>
        <w:rPr>
          <w:rFonts w:ascii="Times New Roman" w:hAnsi="Times New Roman"/>
          <w:color w:themeColor="text1" w:themeTint="D9" w:val="262626"/>
          <w:sz w:val="28"/>
        </w:rPr>
        <w:t>в проведение исследовани</w:t>
      </w:r>
      <w:r>
        <w:rPr>
          <w:rFonts w:ascii="Times New Roman" w:hAnsi="Times New Roman"/>
          <w:color w:themeColor="text1" w:themeTint="D9" w:val="262626"/>
          <w:sz w:val="28"/>
        </w:rPr>
        <w:t>й в содружестве с педагогами;</w:t>
      </w:r>
    </w:p>
    <w:p w14:paraId="6C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 xml:space="preserve">- участие в городских и </w:t>
      </w:r>
      <w:r>
        <w:rPr>
          <w:rFonts w:ascii="Times New Roman" w:hAnsi="Times New Roman"/>
          <w:color w:themeColor="text1" w:themeTint="D9" w:val="262626"/>
          <w:sz w:val="28"/>
        </w:rPr>
        <w:t>о</w:t>
      </w:r>
      <w:r>
        <w:rPr>
          <w:rFonts w:ascii="Times New Roman" w:hAnsi="Times New Roman"/>
          <w:color w:themeColor="text1" w:themeTint="D9" w:val="262626"/>
          <w:sz w:val="28"/>
        </w:rPr>
        <w:t>кружных</w:t>
      </w:r>
      <w:r>
        <w:rPr>
          <w:rFonts w:ascii="Times New Roman" w:hAnsi="Times New Roman"/>
          <w:color w:themeColor="text1" w:themeTint="D9" w:val="262626"/>
          <w:sz w:val="28"/>
        </w:rPr>
        <w:t xml:space="preserve"> научно-исследовательских </w:t>
      </w:r>
      <w:r>
        <w:rPr>
          <w:rFonts w:ascii="Times New Roman" w:hAnsi="Times New Roman"/>
          <w:color w:themeColor="text1" w:themeTint="D9" w:val="262626"/>
          <w:sz w:val="28"/>
        </w:rPr>
        <w:t xml:space="preserve">конференциях </w:t>
      </w:r>
      <w:r>
        <w:rPr>
          <w:rFonts w:ascii="Times New Roman" w:hAnsi="Times New Roman"/>
          <w:color w:themeColor="text1" w:themeTint="D9" w:val="262626"/>
          <w:sz w:val="28"/>
        </w:rPr>
        <w:t>- вовлечение</w:t>
      </w:r>
      <w:r>
        <w:rPr>
          <w:rFonts w:ascii="Times New Roman" w:hAnsi="Times New Roman"/>
          <w:color w:themeColor="text1" w:themeTint="D9" w:val="262626"/>
          <w:sz w:val="28"/>
        </w:rPr>
        <w:t xml:space="preserve"> в подготовку и проведение в музее различных образовательных форм деятельности (уроки, экскурсии, занятия, конкурсы, походы, экспедиции, классные часы, краеведческие исследования и др.);</w:t>
      </w:r>
    </w:p>
    <w:p w14:paraId="6D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- работу по направлениям деятельности музея. </w:t>
      </w:r>
      <w:r>
        <w:rPr>
          <w:rStyle w:val="Style_2_ch"/>
          <w:rFonts w:ascii="Times New Roman" w:hAnsi="Times New Roman"/>
          <w:color w:themeColor="text1" w:themeTint="D9" w:val="262626"/>
          <w:sz w:val="28"/>
        </w:rPr>
        <w:t> </w:t>
      </w:r>
      <w:r>
        <w:rPr>
          <w:rFonts w:ascii="Times New Roman" w:hAnsi="Times New Roman"/>
          <w:color w:themeColor="text1" w:themeTint="D9" w:val="262626"/>
          <w:sz w:val="28"/>
        </w:rPr>
        <w:t> </w:t>
      </w:r>
    </w:p>
    <w:p w14:paraId="6E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Style w:val="Style_4_ch"/>
          <w:rFonts w:ascii="Times New Roman" w:hAnsi="Times New Roman"/>
          <w:b w:val="1"/>
          <w:color w:themeColor="text1" w:themeTint="D9" w:val="262626"/>
          <w:sz w:val="28"/>
        </w:rPr>
        <w:t>6.2. Управленческий компонент</w:t>
      </w:r>
      <w:r>
        <w:rPr>
          <w:rStyle w:val="Style_2_ch"/>
          <w:rFonts w:ascii="Times New Roman" w:hAnsi="Times New Roman"/>
          <w:b w:val="1"/>
          <w:i w:val="1"/>
          <w:color w:themeColor="text1" w:themeTint="D9" w:val="262626"/>
          <w:sz w:val="28"/>
        </w:rPr>
        <w:t> </w:t>
      </w:r>
      <w:r>
        <w:rPr>
          <w:rFonts w:ascii="Times New Roman" w:hAnsi="Times New Roman"/>
          <w:color w:themeColor="text1" w:themeTint="D9" w:val="262626"/>
          <w:sz w:val="28"/>
        </w:rPr>
        <w:t>предусматривает:</w:t>
      </w:r>
    </w:p>
    <w:p w14:paraId="6F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 xml:space="preserve">- нормативно-управленческое обеспечение (разработка совместно с администрацией </w:t>
      </w:r>
      <w:r>
        <w:rPr>
          <w:rFonts w:ascii="Times New Roman" w:hAnsi="Times New Roman"/>
          <w:color w:themeColor="text1" w:themeTint="D9" w:val="262626"/>
          <w:sz w:val="28"/>
        </w:rPr>
        <w:t>школы соответствующих</w:t>
      </w:r>
      <w:r>
        <w:rPr>
          <w:rFonts w:ascii="Times New Roman" w:hAnsi="Times New Roman"/>
          <w:color w:themeColor="text1" w:themeTint="D9" w:val="262626"/>
          <w:sz w:val="28"/>
        </w:rPr>
        <w:t xml:space="preserve"> приказов и распоряжений, касающихся деятельности </w:t>
      </w:r>
      <w:r>
        <w:rPr>
          <w:rFonts w:ascii="Times New Roman" w:hAnsi="Times New Roman"/>
          <w:color w:themeColor="text1" w:themeTint="D9" w:val="262626"/>
          <w:sz w:val="28"/>
        </w:rPr>
        <w:t>музея,</w:t>
      </w:r>
      <w:r>
        <w:rPr>
          <w:rFonts w:ascii="Times New Roman" w:hAnsi="Times New Roman"/>
          <w:color w:themeColor="text1" w:themeTint="D9" w:val="262626"/>
          <w:sz w:val="28"/>
        </w:rPr>
        <w:t xml:space="preserve"> заключение договоров с учреждениями дополнительного образования детей, осуществляющих туристско-краеведческую деятельность, с учреждениями науки, культуры, спорта, туризма, вузами, общественными организациями и т.п</w:t>
      </w:r>
    </w:p>
    <w:p w14:paraId="70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- организационно-педагогическое сопровождение (разработка направлений деятельности музея, планирование и корректировка при осуществлении каждого этапа работы, организация взаимодействия и координация работы музея и других структурных подразделений школы);</w:t>
      </w:r>
    </w:p>
    <w:p w14:paraId="71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финансовое и материально-техническое обеспечение (совместно с администрацией школы решение вопросов стимул</w:t>
      </w:r>
      <w:r>
        <w:rPr>
          <w:rFonts w:ascii="Times New Roman" w:hAnsi="Times New Roman"/>
          <w:color w:val="000000"/>
          <w:sz w:val="28"/>
        </w:rPr>
        <w:t>ирования труда педагогов</w:t>
      </w:r>
      <w:r>
        <w:rPr>
          <w:rFonts w:ascii="Times New Roman" w:hAnsi="Times New Roman"/>
          <w:color w:val="000000"/>
          <w:sz w:val="28"/>
        </w:rPr>
        <w:t>, внесших вклад в результативность деятельности музея; определение</w:t>
      </w:r>
      <w:r>
        <w:rPr>
          <w:rFonts w:ascii="Times New Roman" w:hAnsi="Times New Roman"/>
          <w:color w:themeColor="text1" w:themeTint="D9" w:val="262626"/>
          <w:sz w:val="28"/>
        </w:rPr>
        <w:t xml:space="preserve"> источников финансирования деятельности школьного музея, музейных мероприятий, оснащение компьютерной, множительной, видео и аудиотехникой, проектором, Интернетом, канцтоварами</w:t>
      </w:r>
      <w:r>
        <w:rPr>
          <w:rFonts w:ascii="Times New Roman" w:hAnsi="Times New Roman"/>
          <w:color w:themeColor="text1" w:themeTint="D9" w:val="262626"/>
          <w:sz w:val="28"/>
        </w:rPr>
        <w:t>, расходными материалами</w:t>
      </w:r>
      <w:r>
        <w:rPr>
          <w:rFonts w:ascii="Times New Roman" w:hAnsi="Times New Roman"/>
          <w:color w:themeColor="text1" w:themeTint="D9" w:val="262626"/>
          <w:sz w:val="28"/>
        </w:rPr>
        <w:t xml:space="preserve">; </w:t>
      </w:r>
    </w:p>
    <w:p w14:paraId="72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 </w:t>
      </w:r>
    </w:p>
    <w:p w14:paraId="73000000">
      <w:pPr>
        <w:pStyle w:val="Style_1"/>
        <w:numPr>
          <w:ilvl w:val="0"/>
          <w:numId w:val="1"/>
        </w:numPr>
        <w:ind/>
        <w:jc w:val="center"/>
        <w:rPr>
          <w:rFonts w:ascii="Times New Roman" w:hAnsi="Times New Roman"/>
          <w:b w:val="1"/>
          <w:color w:themeColor="text1" w:themeTint="D9" w:val="262626"/>
          <w:sz w:val="28"/>
        </w:rPr>
      </w:pPr>
      <w:r>
        <w:rPr>
          <w:rFonts w:ascii="Times New Roman" w:hAnsi="Times New Roman"/>
          <w:b w:val="1"/>
          <w:color w:themeColor="text1" w:themeTint="D9" w:val="262626"/>
          <w:sz w:val="28"/>
        </w:rPr>
        <w:t>Содержание экспозиционной деятельности</w:t>
      </w:r>
    </w:p>
    <w:p w14:paraId="74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b w:val="1"/>
          <w:color w:themeColor="text1" w:themeTint="D9" w:val="262626"/>
          <w:sz w:val="28"/>
        </w:rPr>
        <w:t>Специфика музея</w:t>
      </w:r>
      <w:r>
        <w:rPr>
          <w:rFonts w:ascii="Times New Roman" w:hAnsi="Times New Roman"/>
          <w:color w:themeColor="text1" w:themeTint="D9" w:val="262626"/>
          <w:sz w:val="28"/>
        </w:rPr>
        <w:t xml:space="preserve">. </w:t>
      </w:r>
      <w:r>
        <w:rPr>
          <w:rFonts w:ascii="Times New Roman" w:hAnsi="Times New Roman"/>
          <w:color w:themeColor="text1" w:themeTint="D9" w:val="262626"/>
          <w:sz w:val="28"/>
        </w:rPr>
        <w:t xml:space="preserve">Музей имеет </w:t>
      </w:r>
      <w:r>
        <w:rPr>
          <w:rFonts w:ascii="Times New Roman" w:hAnsi="Times New Roman"/>
          <w:color w:themeColor="text1" w:themeTint="D9" w:val="262626"/>
          <w:sz w:val="28"/>
        </w:rPr>
        <w:t xml:space="preserve">краеведческую </w:t>
      </w:r>
      <w:r>
        <w:rPr>
          <w:rFonts w:ascii="Times New Roman" w:hAnsi="Times New Roman"/>
          <w:color w:themeColor="text1" w:themeTint="D9" w:val="262626"/>
          <w:sz w:val="28"/>
        </w:rPr>
        <w:t xml:space="preserve">направленность. </w:t>
      </w:r>
    </w:p>
    <w:p w14:paraId="75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</w:t>
      </w:r>
      <w:r>
        <w:rPr>
          <w:rFonts w:ascii="Times New Roman" w:hAnsi="Times New Roman"/>
          <w:b w:val="1"/>
          <w:sz w:val="28"/>
        </w:rPr>
        <w:t xml:space="preserve">ематические разделы музея: </w:t>
      </w:r>
    </w:p>
    <w:p w14:paraId="76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  <w:highlight w:val="white"/>
        </w:rPr>
        <w:t>I «История школы – история города»</w:t>
      </w:r>
    </w:p>
    <w:p w14:paraId="77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II </w:t>
      </w:r>
      <w:r>
        <w:rPr>
          <w:rFonts w:ascii="Times New Roman" w:hAnsi="Times New Roman"/>
          <w:b w:val="1"/>
          <w:i w:val="1"/>
          <w:sz w:val="28"/>
        </w:rPr>
        <w:t>«Югра -край нефти и газа»</w:t>
      </w:r>
    </w:p>
    <w:p w14:paraId="78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III.«Есть память, которой не будет конца…» (</w:t>
      </w:r>
      <w:r>
        <w:rPr>
          <w:rFonts w:ascii="Times New Roman" w:hAnsi="Times New Roman"/>
          <w:b w:val="1"/>
          <w:sz w:val="28"/>
        </w:rPr>
        <w:t>об участниках СВО, парта Героя)</w:t>
      </w:r>
    </w:p>
    <w:p w14:paraId="79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IV.«Есть память, которой не будет конца…»( о героях и  подвигах во время  Великой Отечественной войны)</w:t>
      </w:r>
    </w:p>
    <w:p w14:paraId="7A000000">
      <w:pPr>
        <w:pStyle w:val="Style_1"/>
        <w:ind w:firstLine="5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Разделы имеют культурно-историческое направление</w:t>
      </w:r>
      <w:r>
        <w:rPr>
          <w:rFonts w:ascii="Times New Roman" w:hAnsi="Times New Roman"/>
          <w:sz w:val="28"/>
        </w:rPr>
        <w:t>. О</w:t>
      </w:r>
      <w:r>
        <w:rPr>
          <w:rFonts w:ascii="Times New Roman" w:hAnsi="Times New Roman"/>
          <w:sz w:val="28"/>
        </w:rPr>
        <w:t>свещают значительные события из жизни школы.</w:t>
      </w:r>
    </w:p>
    <w:p w14:paraId="7B000000">
      <w:pPr>
        <w:pStyle w:val="Style_1"/>
        <w:ind w:firstLine="5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Материалы раздела формируют </w:t>
      </w:r>
    </w:p>
    <w:p w14:paraId="7C000000">
      <w:pPr>
        <w:pStyle w:val="Style_1"/>
        <w:numPr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активную жизненную позицию;</w:t>
      </w:r>
    </w:p>
    <w:p w14:paraId="7D000000">
      <w:pPr>
        <w:pStyle w:val="Style_1"/>
        <w:numPr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развивают сознательный интерес к познанию </w:t>
      </w:r>
      <w:r>
        <w:rPr>
          <w:rFonts w:ascii="Times New Roman" w:hAnsi="Times New Roman"/>
          <w:sz w:val="28"/>
        </w:rPr>
        <w:t>истории родного</w:t>
      </w:r>
      <w:r>
        <w:rPr>
          <w:rFonts w:ascii="Times New Roman" w:hAnsi="Times New Roman"/>
          <w:sz w:val="28"/>
        </w:rPr>
        <w:t xml:space="preserve"> края; </w:t>
      </w:r>
    </w:p>
    <w:p w14:paraId="7E000000">
      <w:pPr>
        <w:pStyle w:val="Style_1"/>
        <w:numPr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овершенствуют нравственный, культурный, эстетический уровень; </w:t>
      </w:r>
    </w:p>
    <w:p w14:paraId="7F000000">
      <w:pPr>
        <w:pStyle w:val="Style_1"/>
        <w:numPr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помогают</w:t>
      </w:r>
      <w:r>
        <w:rPr>
          <w:rFonts w:ascii="Times New Roman" w:hAnsi="Times New Roman"/>
          <w:sz w:val="28"/>
        </w:rPr>
        <w:t xml:space="preserve"> выбрать правильный путь в жизни; </w:t>
      </w:r>
    </w:p>
    <w:p w14:paraId="80000000">
      <w:pPr>
        <w:pStyle w:val="Style_1"/>
        <w:numPr>
          <w:numId w:val="4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охранить и развить чувство гордости за свою страну и ее историю.</w:t>
      </w:r>
    </w:p>
    <w:p w14:paraId="81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</w:p>
    <w:p w14:paraId="82000000">
      <w:pPr>
        <w:pStyle w:val="Style_1"/>
        <w:ind/>
        <w:jc w:val="center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b w:val="1"/>
          <w:color w:themeColor="text1" w:themeTint="D9" w:val="262626"/>
          <w:sz w:val="28"/>
        </w:rPr>
        <w:t>IV. Совершенствование программы деятельности музея.</w:t>
      </w:r>
    </w:p>
    <w:p w14:paraId="83000000">
      <w:pPr>
        <w:pStyle w:val="Style_1"/>
        <w:ind w:firstLine="708" w:left="0"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 xml:space="preserve">Предполагается дальнейшая работа по развитию познавательных способностей детей. Учащиеся работают с литературой, справочниками, документами, знакомятся с архивными материалами, учатся наблюдать, </w:t>
      </w:r>
      <w:r>
        <w:rPr>
          <w:rFonts w:ascii="Times New Roman" w:hAnsi="Times New Roman"/>
          <w:color w:themeColor="text1" w:themeTint="D9" w:val="262626"/>
          <w:sz w:val="28"/>
        </w:rPr>
        <w:t xml:space="preserve">анализировать, обмениваются опытом, передают свои знания другим, приобретают навыки исследовательской деятельности, защищают свои проекты.  </w:t>
      </w:r>
    </w:p>
    <w:p w14:paraId="84000000">
      <w:pPr>
        <w:pStyle w:val="Style_1"/>
        <w:ind w:firstLine="708" w:left="0"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В числе важнейших мер предусматривается использование школьного музея в учебно-воспитательной работе с учащимися</w:t>
      </w:r>
      <w:r>
        <w:rPr>
          <w:rFonts w:ascii="Times New Roman" w:hAnsi="Times New Roman"/>
          <w:color w:themeColor="text1" w:themeTint="D9" w:val="262626"/>
          <w:sz w:val="28"/>
        </w:rPr>
        <w:t>,</w:t>
      </w:r>
      <w:r>
        <w:rPr>
          <w:rFonts w:ascii="Times New Roman" w:hAnsi="Times New Roman"/>
          <w:color w:themeColor="text1" w:themeTint="D9" w:val="262626"/>
          <w:sz w:val="28"/>
        </w:rPr>
        <w:t xml:space="preserve"> </w:t>
      </w:r>
      <w:r>
        <w:rPr>
          <w:rFonts w:ascii="Times New Roman" w:hAnsi="Times New Roman"/>
          <w:color w:themeColor="text1" w:themeTint="D9" w:val="262626"/>
          <w:sz w:val="28"/>
        </w:rPr>
        <w:t>использовать музейные материалы в соответствии с учебной программой и работой над исследовательскими проектами по истории России.</w:t>
      </w:r>
      <w:r>
        <w:rPr>
          <w:rFonts w:ascii="Times New Roman" w:hAnsi="Times New Roman"/>
          <w:color w:themeColor="text1" w:themeTint="D9" w:val="262626"/>
          <w:sz w:val="28"/>
        </w:rPr>
        <w:t xml:space="preserve"> </w:t>
      </w:r>
    </w:p>
    <w:p w14:paraId="85000000">
      <w:pPr>
        <w:pStyle w:val="Style_1"/>
        <w:ind w:firstLine="708" w:left="0"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 xml:space="preserve">Также планируется обогащение фонда музея видеофильмами, иллюстративным </w:t>
      </w:r>
      <w:r>
        <w:rPr>
          <w:rFonts w:ascii="Times New Roman" w:hAnsi="Times New Roman"/>
          <w:color w:themeColor="text1" w:themeTint="D9" w:val="262626"/>
          <w:sz w:val="28"/>
        </w:rPr>
        <w:t>материалом, книгами</w:t>
      </w:r>
      <w:r>
        <w:rPr>
          <w:rFonts w:ascii="Times New Roman" w:hAnsi="Times New Roman"/>
          <w:color w:themeColor="text1" w:themeTint="D9" w:val="262626"/>
          <w:sz w:val="28"/>
        </w:rPr>
        <w:t>.</w:t>
      </w:r>
    </w:p>
    <w:p w14:paraId="86000000">
      <w:pPr>
        <w:pStyle w:val="Style_1"/>
        <w:ind/>
        <w:jc w:val="both"/>
        <w:rPr>
          <w:rFonts w:ascii="Times New Roman" w:hAnsi="Times New Roman"/>
          <w:b w:val="1"/>
          <w:color w:themeColor="text1" w:themeTint="D9" w:val="262626"/>
          <w:sz w:val="28"/>
        </w:rPr>
      </w:pPr>
    </w:p>
    <w:p w14:paraId="87000000">
      <w:pPr>
        <w:pStyle w:val="Style_1"/>
        <w:ind/>
        <w:jc w:val="both"/>
        <w:rPr>
          <w:rFonts w:ascii="Times New Roman" w:hAnsi="Times New Roman"/>
          <w:b w:val="1"/>
          <w:color w:themeColor="text1" w:themeTint="D9" w:val="262626"/>
          <w:sz w:val="28"/>
        </w:rPr>
      </w:pPr>
      <w:r>
        <w:rPr>
          <w:rFonts w:ascii="Times New Roman" w:hAnsi="Times New Roman"/>
          <w:b w:val="1"/>
          <w:color w:themeColor="text1" w:themeTint="D9" w:val="262626"/>
          <w:sz w:val="28"/>
        </w:rPr>
        <w:t>Перспективы развития:</w:t>
      </w:r>
    </w:p>
    <w:p w14:paraId="88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1.</w:t>
      </w:r>
      <w:r>
        <w:rPr>
          <w:rFonts w:ascii="Times New Roman" w:hAnsi="Times New Roman"/>
          <w:color w:themeColor="text1" w:themeTint="D9" w:val="262626"/>
          <w:sz w:val="28"/>
        </w:rPr>
        <w:t>Максимально использовать возможности музея в воспитательном пространстве.</w:t>
      </w:r>
    </w:p>
    <w:p w14:paraId="89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2</w:t>
      </w:r>
      <w:r>
        <w:rPr>
          <w:rFonts w:ascii="Times New Roman" w:hAnsi="Times New Roman"/>
          <w:color w:themeColor="text1" w:themeTint="D9" w:val="262626"/>
          <w:sz w:val="28"/>
        </w:rPr>
        <w:t>.</w:t>
      </w:r>
      <w:r>
        <w:rPr>
          <w:rFonts w:ascii="Times New Roman" w:hAnsi="Times New Roman"/>
          <w:color w:themeColor="text1" w:themeTint="D9" w:val="262626"/>
          <w:sz w:val="28"/>
        </w:rPr>
        <w:t>Продолжить работу над совершенствованием системы патриотического воспитания в школе.</w:t>
      </w:r>
    </w:p>
    <w:p w14:paraId="8A000000">
      <w:pPr>
        <w:pStyle w:val="Style_1"/>
        <w:ind/>
        <w:jc w:val="both"/>
        <w:rPr>
          <w:rFonts w:ascii="Times New Roman" w:hAnsi="Times New Roman"/>
          <w:color w:themeColor="text1" w:themeTint="D9" w:val="262626"/>
          <w:sz w:val="28"/>
        </w:rPr>
      </w:pPr>
      <w:r>
        <w:rPr>
          <w:rFonts w:ascii="Times New Roman" w:hAnsi="Times New Roman"/>
          <w:color w:themeColor="text1" w:themeTint="D9" w:val="262626"/>
          <w:sz w:val="28"/>
        </w:rPr>
        <w:t>3</w:t>
      </w:r>
      <w:r>
        <w:rPr>
          <w:rFonts w:ascii="Times New Roman" w:hAnsi="Times New Roman"/>
          <w:color w:themeColor="text1" w:themeTint="D9" w:val="262626"/>
          <w:sz w:val="28"/>
        </w:rPr>
        <w:t>.</w:t>
      </w:r>
      <w:r>
        <w:rPr>
          <w:rFonts w:ascii="Times New Roman" w:hAnsi="Times New Roman"/>
          <w:color w:themeColor="text1" w:themeTint="D9" w:val="262626"/>
          <w:sz w:val="28"/>
        </w:rPr>
        <w:t>Заполнить свободное время подростка интересными, социально значимыми делами.</w:t>
      </w:r>
    </w:p>
    <w:p w14:paraId="8B000000">
      <w:pPr>
        <w:pStyle w:val="Style_1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298"/>
      </w:pPr>
    </w:lvl>
    <w:lvl w:ilvl="2">
      <w:start w:val="1"/>
      <w:numFmt w:val="lowerRoman"/>
      <w:lvlText w:val="%3."/>
      <w:lvlJc w:val="right"/>
      <w:pPr>
        <w:ind w:hanging="180" w:left="2018"/>
      </w:pPr>
    </w:lvl>
    <w:lvl w:ilvl="3">
      <w:start w:val="1"/>
      <w:numFmt w:val="decimal"/>
      <w:lvlText w:val="%4."/>
      <w:lvlJc w:val="left"/>
      <w:pPr>
        <w:ind w:hanging="360" w:left="2738"/>
      </w:pPr>
    </w:lvl>
    <w:lvl w:ilvl="4">
      <w:start w:val="1"/>
      <w:numFmt w:val="lowerLetter"/>
      <w:lvlText w:val="%5."/>
      <w:lvlJc w:val="left"/>
      <w:pPr>
        <w:ind w:hanging="360" w:left="3458"/>
      </w:pPr>
    </w:lvl>
    <w:lvl w:ilvl="5">
      <w:start w:val="1"/>
      <w:numFmt w:val="lowerRoman"/>
      <w:lvlText w:val="%6."/>
      <w:lvlJc w:val="right"/>
      <w:pPr>
        <w:ind w:hanging="180" w:left="4178"/>
      </w:pPr>
    </w:lvl>
    <w:lvl w:ilvl="6">
      <w:start w:val="1"/>
      <w:numFmt w:val="decimal"/>
      <w:lvlText w:val="%7."/>
      <w:lvlJc w:val="left"/>
      <w:pPr>
        <w:ind w:hanging="360" w:left="4898"/>
      </w:pPr>
    </w:lvl>
    <w:lvl w:ilvl="7">
      <w:start w:val="1"/>
      <w:numFmt w:val="lowerLetter"/>
      <w:lvlText w:val="%8."/>
      <w:lvlJc w:val="left"/>
      <w:pPr>
        <w:ind w:hanging="360" w:left="5618"/>
      </w:pPr>
    </w:lvl>
    <w:lvl w:ilvl="8">
      <w:start w:val="1"/>
      <w:numFmt w:val="lowerRoman"/>
      <w:lvlText w:val="%9."/>
      <w:lvlJc w:val="right"/>
      <w:pPr>
        <w:ind w:hanging="180" w:left="6338"/>
      </w:pPr>
    </w:lvl>
  </w:abstractNum>
  <w:abstractNum w:abstractNumId="2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western"/>
    <w:basedOn w:val="Style_5"/>
    <w:link w:val="Style_11_ch"/>
    <w:pPr>
      <w:spacing w:after="0" w:beforeAutospacing="on" w:line="240" w:lineRule="auto"/>
      <w:ind/>
    </w:pPr>
    <w:rPr>
      <w:rFonts w:ascii="Times New Roman" w:hAnsi="Times New Roman"/>
      <w:color w:val="000000"/>
      <w:sz w:val="28"/>
    </w:rPr>
  </w:style>
  <w:style w:styleId="Style_11_ch" w:type="character">
    <w:name w:val="western"/>
    <w:basedOn w:val="Style_5_ch"/>
    <w:link w:val="Style_11"/>
    <w:rPr>
      <w:rFonts w:ascii="Times New Roman" w:hAnsi="Times New Roman"/>
      <w:color w:val="000000"/>
      <w:sz w:val="28"/>
    </w:rPr>
  </w:style>
  <w:style w:styleId="Style_2" w:type="paragraph">
    <w:name w:val="apple-converted-space"/>
    <w:basedOn w:val="Style_12"/>
    <w:link w:val="Style_2_ch"/>
  </w:style>
  <w:style w:styleId="Style_2_ch" w:type="character">
    <w:name w:val="apple-converted-space"/>
    <w:basedOn w:val="Style_12_ch"/>
    <w:link w:val="Style_2"/>
  </w:style>
  <w:style w:styleId="Style_3" w:type="paragraph">
    <w:name w:val="Strong"/>
    <w:basedOn w:val="Style_12"/>
    <w:link w:val="Style_3_ch"/>
    <w:rPr>
      <w:b w:val="1"/>
    </w:rPr>
  </w:style>
  <w:style w:styleId="Style_3_ch" w:type="character">
    <w:name w:val="Strong"/>
    <w:basedOn w:val="Style_12_ch"/>
    <w:link w:val="Style_3"/>
    <w:rPr>
      <w:b w:val="1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4" w:type="paragraph">
    <w:name w:val="Normal (Web)"/>
    <w:basedOn w:val="Style_5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Normal (Web)"/>
    <w:basedOn w:val="Style_5_ch"/>
    <w:link w:val="Style_14"/>
    <w:rPr>
      <w:rFonts w:ascii="Times New Roman" w:hAnsi="Times New Roman"/>
      <w:sz w:val="24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5"/>
    <w:next w:val="Style_5"/>
    <w:link w:val="Style_16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32"/>
    </w:rPr>
  </w:style>
  <w:style w:styleId="Style_16_ch" w:type="character">
    <w:name w:val="heading 1"/>
    <w:basedOn w:val="Style_5_ch"/>
    <w:link w:val="Style_16"/>
    <w:rPr>
      <w:rFonts w:ascii="Arial" w:hAnsi="Arial"/>
      <w:b w:val="1"/>
      <w:sz w:val="32"/>
    </w:rPr>
  </w:style>
  <w:style w:styleId="Style_17" w:type="paragraph">
    <w:name w:val="Hyperlink"/>
    <w:basedOn w:val="Style_12"/>
    <w:link w:val="Style_17_ch"/>
    <w:rPr>
      <w:color w:val="0000FF"/>
      <w:u w:val="single"/>
    </w:rPr>
  </w:style>
  <w:style w:styleId="Style_17_ch" w:type="character">
    <w:name w:val="Hyperlink"/>
    <w:basedOn w:val="Style_12_ch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highlight"/>
    <w:basedOn w:val="Style_12"/>
    <w:link w:val="Style_22_ch"/>
  </w:style>
  <w:style w:styleId="Style_22_ch" w:type="character">
    <w:name w:val="highlight"/>
    <w:basedOn w:val="Style_12_ch"/>
    <w:link w:val="Style_22"/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4" w:type="paragraph">
    <w:name w:val="Emphasis"/>
    <w:basedOn w:val="Style_12"/>
    <w:link w:val="Style_4_ch"/>
    <w:rPr>
      <w:i w:val="1"/>
    </w:rPr>
  </w:style>
  <w:style w:styleId="Style_4_ch" w:type="character">
    <w:name w:val="Emphasis"/>
    <w:basedOn w:val="Style_12_ch"/>
    <w:link w:val="Style_4"/>
    <w:rPr>
      <w:i w:val="1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5"/>
    <w:next w:val="Style_5"/>
    <w:link w:val="Style_26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6_ch" w:type="character">
    <w:name w:val="Title"/>
    <w:basedOn w:val="Style_5_ch"/>
    <w:link w:val="Style_26"/>
    <w:rPr>
      <w:rFonts w:ascii="Times New Roman" w:hAnsi="Times New Roman"/>
      <w:sz w:val="28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List Paragraph"/>
    <w:basedOn w:val="Style_5"/>
    <w:link w:val="Style_29_ch"/>
    <w:pPr>
      <w:ind w:firstLine="0" w:left="720"/>
      <w:contextualSpacing w:val="1"/>
    </w:pPr>
  </w:style>
  <w:style w:styleId="Style_29_ch" w:type="character">
    <w:name w:val="List Paragraph"/>
    <w:basedOn w:val="Style_5_ch"/>
    <w:link w:val="Style_29"/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2024-04-15T04:43:49Z</dcterms:modified>
</cp:coreProperties>
</file>